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6B3F" w14:textId="09ED20E6" w:rsidR="000E4C46" w:rsidRDefault="00576B83" w:rsidP="00C5695A">
      <w:pPr>
        <w:jc w:val="both"/>
        <w:rPr>
          <w:b/>
        </w:rPr>
      </w:pPr>
      <w:r>
        <w:rPr>
          <w:b/>
        </w:rPr>
        <w:t>BASIC TRIADS</w:t>
      </w:r>
      <w:r w:rsidR="000E4C46">
        <w:rPr>
          <w:b/>
        </w:rPr>
        <w:t xml:space="preserve"> </w:t>
      </w:r>
    </w:p>
    <w:p w14:paraId="2C98DD39" w14:textId="2F3634C3" w:rsidR="000E4C46" w:rsidRDefault="00CD75E7" w:rsidP="000E4C46">
      <w:pPr>
        <w:jc w:val="both"/>
        <w:rPr>
          <w:b/>
        </w:rPr>
      </w:pPr>
      <w:r>
        <w:rPr>
          <w:b/>
        </w:rPr>
        <w:t>Mike R</w:t>
      </w:r>
      <w:r w:rsidR="000E4C46" w:rsidRPr="00E62180">
        <w:rPr>
          <w:b/>
        </w:rPr>
        <w:t>ossi</w:t>
      </w:r>
    </w:p>
    <w:p w14:paraId="4D92E25F" w14:textId="0DC27CFD" w:rsidR="00CD75E7" w:rsidRDefault="00000000" w:rsidP="000E4C46">
      <w:pPr>
        <w:jc w:val="both"/>
        <w:rPr>
          <w:b/>
        </w:rPr>
      </w:pPr>
      <w:hyperlink r:id="rId6" w:history="1">
        <w:r w:rsidR="00CD75E7" w:rsidRPr="003E24A8">
          <w:rPr>
            <w:rStyle w:val="Hyperlink"/>
            <w:b/>
          </w:rPr>
          <w:t>www.mikerossijazz.com</w:t>
        </w:r>
      </w:hyperlink>
    </w:p>
    <w:p w14:paraId="7D605F94" w14:textId="77777777" w:rsidR="00CD75E7" w:rsidRDefault="00CD75E7" w:rsidP="000E4C46">
      <w:pPr>
        <w:jc w:val="both"/>
        <w:rPr>
          <w:b/>
        </w:rPr>
      </w:pPr>
    </w:p>
    <w:p w14:paraId="7A5659AC" w14:textId="37EABD5F" w:rsidR="00D10D23" w:rsidRPr="00E62180" w:rsidRDefault="00D10D23" w:rsidP="00C5695A">
      <w:pPr>
        <w:jc w:val="both"/>
        <w:rPr>
          <w:b/>
        </w:rPr>
      </w:pPr>
    </w:p>
    <w:p w14:paraId="72BC4A4B" w14:textId="045786FD" w:rsidR="00832ED9" w:rsidRPr="000E4C46" w:rsidRDefault="00576B83" w:rsidP="000E4C46">
      <w:pPr>
        <w:pStyle w:val="ListParagraph"/>
        <w:numPr>
          <w:ilvl w:val="0"/>
          <w:numId w:val="3"/>
        </w:numPr>
        <w:jc w:val="both"/>
        <w:rPr>
          <w:b/>
        </w:rPr>
      </w:pPr>
      <w:r w:rsidRPr="000E4C46">
        <w:rPr>
          <w:b/>
        </w:rPr>
        <w:t>A</w:t>
      </w:r>
      <w:r w:rsidR="00D10D23" w:rsidRPr="000E4C46">
        <w:rPr>
          <w:b/>
        </w:rPr>
        <w:t xml:space="preserve"> great exercise </w:t>
      </w:r>
      <w:r w:rsidR="00CD75E7">
        <w:rPr>
          <w:b/>
        </w:rPr>
        <w:t>for m</w:t>
      </w:r>
      <w:r w:rsidR="002745F4" w:rsidRPr="000E4C46">
        <w:rPr>
          <w:b/>
        </w:rPr>
        <w:t>any instrument</w:t>
      </w:r>
      <w:r w:rsidR="00CD75E7">
        <w:rPr>
          <w:b/>
        </w:rPr>
        <w:t>s,</w:t>
      </w:r>
      <w:r w:rsidR="002745F4" w:rsidRPr="000E4C46">
        <w:rPr>
          <w:b/>
        </w:rPr>
        <w:t xml:space="preserve"> </w:t>
      </w:r>
      <w:r w:rsidR="00D10D23" w:rsidRPr="000E4C46">
        <w:rPr>
          <w:b/>
        </w:rPr>
        <w:t>is to practice THE basic triads; major, minor,</w:t>
      </w:r>
      <w:r w:rsidR="0047532F" w:rsidRPr="000E4C46">
        <w:rPr>
          <w:b/>
        </w:rPr>
        <w:t xml:space="preserve"> diminished and augmented</w:t>
      </w:r>
      <w:r w:rsidR="00D10D23" w:rsidRPr="000E4C46">
        <w:rPr>
          <w:b/>
        </w:rPr>
        <w:t>. Basic triads can be practiced over a varie</w:t>
      </w:r>
      <w:r w:rsidR="0049567B" w:rsidRPr="000E4C46">
        <w:rPr>
          <w:b/>
        </w:rPr>
        <w:t>ty of root movements including the</w:t>
      </w:r>
      <w:r w:rsidR="00D10D23" w:rsidRPr="000E4C46">
        <w:rPr>
          <w:b/>
        </w:rPr>
        <w:t xml:space="preserve"> Circle of Keys, Whole-step, Half-step, Minor third, Major third and </w:t>
      </w:r>
      <w:r w:rsidR="00D10D23" w:rsidRPr="00E21169">
        <w:rPr>
          <w:b/>
        </w:rPr>
        <w:t>Randomly.</w:t>
      </w:r>
      <w:r w:rsidR="00F203A6" w:rsidRPr="000E4C46">
        <w:rPr>
          <w:b/>
        </w:rPr>
        <w:t xml:space="preserve"> These 3-note groups</w:t>
      </w:r>
      <w:r w:rsidR="00832ED9" w:rsidRPr="000E4C46">
        <w:rPr>
          <w:b/>
        </w:rPr>
        <w:t xml:space="preserve"> identify basic chords</w:t>
      </w:r>
      <w:r w:rsidR="0047532F" w:rsidRPr="000E4C46">
        <w:rPr>
          <w:b/>
        </w:rPr>
        <w:t xml:space="preserve"> and key centers </w:t>
      </w:r>
      <w:r w:rsidR="00F203A6" w:rsidRPr="000E4C46">
        <w:rPr>
          <w:b/>
        </w:rPr>
        <w:t xml:space="preserve">and </w:t>
      </w:r>
      <w:r w:rsidR="00F20701" w:rsidRPr="000E4C46">
        <w:rPr>
          <w:b/>
        </w:rPr>
        <w:t>can be played over</w:t>
      </w:r>
      <w:r w:rsidR="0047532F" w:rsidRPr="000E4C46">
        <w:rPr>
          <w:b/>
        </w:rPr>
        <w:t xml:space="preserve"> any number of harmonic paths. Let’s use C </w:t>
      </w:r>
      <w:r w:rsidR="00F20701" w:rsidRPr="000E4C46">
        <w:rPr>
          <w:b/>
        </w:rPr>
        <w:t xml:space="preserve">Major Triad </w:t>
      </w:r>
      <w:r w:rsidR="0047532F" w:rsidRPr="000E4C46">
        <w:rPr>
          <w:b/>
        </w:rPr>
        <w:t>as a</w:t>
      </w:r>
      <w:r w:rsidR="00832ED9" w:rsidRPr="000E4C46">
        <w:rPr>
          <w:b/>
        </w:rPr>
        <w:t xml:space="preserve"> starting point:</w:t>
      </w:r>
    </w:p>
    <w:p w14:paraId="5719B710" w14:textId="77777777" w:rsidR="00832ED9" w:rsidRPr="00E62180" w:rsidRDefault="00832ED9" w:rsidP="00C5695A">
      <w:pPr>
        <w:jc w:val="both"/>
        <w:rPr>
          <w:b/>
        </w:rPr>
      </w:pPr>
    </w:p>
    <w:p w14:paraId="1090C1A0" w14:textId="68791BE6" w:rsidR="00832ED9" w:rsidRPr="00E62180" w:rsidRDefault="00832ED9" w:rsidP="00D754B1">
      <w:pPr>
        <w:ind w:firstLine="360"/>
        <w:jc w:val="both"/>
        <w:rPr>
          <w:b/>
        </w:rPr>
      </w:pPr>
      <w:r w:rsidRPr="00E62180">
        <w:rPr>
          <w:b/>
        </w:rPr>
        <w:t>C E G/F A C/ B</w:t>
      </w:r>
      <w:r w:rsidR="00041D6E" w:rsidRPr="00E62180">
        <w:rPr>
          <w:b/>
          <w:vertAlign w:val="superscript"/>
        </w:rPr>
        <w:t>b</w:t>
      </w:r>
      <w:r w:rsidRPr="00E62180">
        <w:rPr>
          <w:b/>
        </w:rPr>
        <w:t xml:space="preserve"> D F/E</w:t>
      </w:r>
      <w:r w:rsidR="00041D6E" w:rsidRPr="00E62180">
        <w:rPr>
          <w:b/>
          <w:vertAlign w:val="superscript"/>
        </w:rPr>
        <w:t>b</w:t>
      </w:r>
      <w:r w:rsidRPr="00E62180">
        <w:rPr>
          <w:b/>
        </w:rPr>
        <w:t xml:space="preserve"> G B</w:t>
      </w:r>
      <w:r w:rsidR="00041D6E" w:rsidRPr="00E62180">
        <w:rPr>
          <w:b/>
          <w:vertAlign w:val="superscript"/>
        </w:rPr>
        <w:t>b</w:t>
      </w:r>
      <w:r w:rsidRPr="00E62180">
        <w:rPr>
          <w:b/>
        </w:rPr>
        <w:t>/ Ab C E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/ </w:t>
      </w:r>
      <w:r w:rsidR="0016383B" w:rsidRPr="00E62180">
        <w:rPr>
          <w:b/>
        </w:rPr>
        <w:t>D</w:t>
      </w:r>
      <w:r w:rsidR="0016383B" w:rsidRPr="00E62180">
        <w:rPr>
          <w:b/>
          <w:vertAlign w:val="superscript"/>
        </w:rPr>
        <w:t>b</w:t>
      </w:r>
      <w:r w:rsidR="0016383B" w:rsidRPr="00E62180">
        <w:rPr>
          <w:b/>
        </w:rPr>
        <w:t xml:space="preserve"> F A</w:t>
      </w:r>
      <w:r w:rsidR="00041D6E" w:rsidRPr="00E62180">
        <w:rPr>
          <w:b/>
          <w:vertAlign w:val="superscript"/>
        </w:rPr>
        <w:t>b</w:t>
      </w:r>
      <w:r w:rsidR="00041D6E" w:rsidRPr="00E62180">
        <w:rPr>
          <w:b/>
        </w:rPr>
        <w:t xml:space="preserve"> </w:t>
      </w:r>
      <w:r w:rsidR="0016383B" w:rsidRPr="00E62180">
        <w:rPr>
          <w:b/>
        </w:rPr>
        <w:t>/</w:t>
      </w:r>
      <w:r w:rsidRPr="00E62180">
        <w:rPr>
          <w:b/>
        </w:rPr>
        <w:t xml:space="preserve">etc. (ascending) </w:t>
      </w:r>
    </w:p>
    <w:p w14:paraId="5DBB2726" w14:textId="22230855" w:rsidR="00D10D23" w:rsidRPr="00E62180" w:rsidRDefault="00832ED9" w:rsidP="00D754B1">
      <w:pPr>
        <w:ind w:firstLine="360"/>
        <w:jc w:val="both"/>
        <w:rPr>
          <w:b/>
        </w:rPr>
      </w:pPr>
      <w:r w:rsidRPr="00E62180">
        <w:rPr>
          <w:b/>
        </w:rPr>
        <w:t>G E C/ C A F/ F D B</w:t>
      </w:r>
      <w:r w:rsidRPr="00E62180">
        <w:rPr>
          <w:b/>
          <w:vertAlign w:val="superscript"/>
        </w:rPr>
        <w:t>b</w:t>
      </w:r>
      <w:r w:rsidRPr="00E62180">
        <w:rPr>
          <w:b/>
        </w:rPr>
        <w:t>/ B</w:t>
      </w:r>
      <w:r w:rsidR="00BF4E76" w:rsidRPr="00E62180">
        <w:rPr>
          <w:b/>
          <w:vertAlign w:val="superscript"/>
        </w:rPr>
        <w:t>b</w:t>
      </w:r>
      <w:r w:rsidRPr="00E62180">
        <w:rPr>
          <w:b/>
        </w:rPr>
        <w:t xml:space="preserve"> G E</w:t>
      </w:r>
      <w:r w:rsidRPr="00E62180">
        <w:rPr>
          <w:b/>
          <w:vertAlign w:val="superscript"/>
        </w:rPr>
        <w:t>b</w:t>
      </w:r>
      <w:r w:rsidR="00B63F05" w:rsidRPr="00E62180">
        <w:rPr>
          <w:b/>
        </w:rPr>
        <w:t>/</w:t>
      </w:r>
      <w:r w:rsidR="0047532F" w:rsidRPr="00E62180">
        <w:rPr>
          <w:b/>
        </w:rPr>
        <w:t xml:space="preserve"> </w:t>
      </w:r>
      <w:r w:rsidR="00B63F05" w:rsidRPr="00E62180">
        <w:rPr>
          <w:b/>
        </w:rPr>
        <w:t>E</w:t>
      </w:r>
      <w:r w:rsidR="00B63F05" w:rsidRPr="00E62180">
        <w:rPr>
          <w:b/>
          <w:vertAlign w:val="superscript"/>
        </w:rPr>
        <w:t>b</w:t>
      </w:r>
      <w:r w:rsidR="0047532F" w:rsidRPr="00E62180">
        <w:rPr>
          <w:b/>
        </w:rPr>
        <w:t xml:space="preserve"> </w:t>
      </w:r>
      <w:r w:rsidR="00B63F05" w:rsidRPr="00E62180">
        <w:rPr>
          <w:b/>
        </w:rPr>
        <w:t>C A</w:t>
      </w:r>
      <w:r w:rsidR="00B63F05" w:rsidRPr="00E62180">
        <w:rPr>
          <w:b/>
          <w:vertAlign w:val="superscript"/>
        </w:rPr>
        <w:t>b</w:t>
      </w:r>
      <w:r w:rsidR="00B63F05" w:rsidRPr="00E62180">
        <w:rPr>
          <w:b/>
        </w:rPr>
        <w:t>/</w:t>
      </w:r>
      <w:r w:rsidR="00BF4E76" w:rsidRPr="00E62180">
        <w:rPr>
          <w:b/>
        </w:rPr>
        <w:t>A</w:t>
      </w:r>
      <w:r w:rsidR="00BF4E76" w:rsidRPr="00E62180">
        <w:rPr>
          <w:b/>
          <w:vertAlign w:val="superscript"/>
        </w:rPr>
        <w:t>b</w:t>
      </w:r>
      <w:r w:rsidR="001B3CA2" w:rsidRPr="00E62180">
        <w:rPr>
          <w:b/>
        </w:rPr>
        <w:t xml:space="preserve"> F D</w:t>
      </w:r>
      <w:r w:rsidR="001B3CA2" w:rsidRPr="00E62180">
        <w:rPr>
          <w:b/>
          <w:vertAlign w:val="superscript"/>
        </w:rPr>
        <w:t>b</w:t>
      </w:r>
      <w:r w:rsidR="001B3CA2" w:rsidRPr="00E62180">
        <w:rPr>
          <w:b/>
        </w:rPr>
        <w:t>/</w:t>
      </w:r>
      <w:r w:rsidR="00B63F05" w:rsidRPr="00E62180">
        <w:rPr>
          <w:b/>
        </w:rPr>
        <w:t>etc.</w:t>
      </w:r>
      <w:r w:rsidRPr="00E62180">
        <w:rPr>
          <w:b/>
        </w:rPr>
        <w:t xml:space="preserve"> (descending)</w:t>
      </w:r>
    </w:p>
    <w:p w14:paraId="37E95D61" w14:textId="06FF1940" w:rsidR="00832ED9" w:rsidRPr="00E62180" w:rsidRDefault="00832ED9" w:rsidP="00D754B1">
      <w:pPr>
        <w:ind w:firstLine="360"/>
        <w:jc w:val="both"/>
        <w:rPr>
          <w:b/>
        </w:rPr>
      </w:pPr>
      <w:r w:rsidRPr="00E62180">
        <w:rPr>
          <w:b/>
        </w:rPr>
        <w:t>Mix groups;</w:t>
      </w:r>
      <w:r w:rsidR="00F20701" w:rsidRPr="00E62180">
        <w:rPr>
          <w:b/>
        </w:rPr>
        <w:t xml:space="preserve"> 2 up, 1 down:</w:t>
      </w:r>
      <w:r w:rsidRPr="00E62180">
        <w:rPr>
          <w:b/>
        </w:rPr>
        <w:t xml:space="preserve"> C E G / F A C/ F D B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/ </w:t>
      </w:r>
      <w:r w:rsidR="00F20701" w:rsidRPr="00E62180">
        <w:rPr>
          <w:b/>
        </w:rPr>
        <w:t>A</w:t>
      </w:r>
      <w:r w:rsidR="00F20701" w:rsidRPr="00E62180">
        <w:rPr>
          <w:b/>
          <w:vertAlign w:val="superscript"/>
        </w:rPr>
        <w:t>b</w:t>
      </w:r>
      <w:r w:rsidR="00F20701" w:rsidRPr="00E62180">
        <w:rPr>
          <w:b/>
        </w:rPr>
        <w:t xml:space="preserve"> C E</w:t>
      </w:r>
      <w:r w:rsidR="00F20701" w:rsidRPr="00E62180">
        <w:rPr>
          <w:b/>
          <w:vertAlign w:val="superscript"/>
        </w:rPr>
        <w:t>b</w:t>
      </w:r>
      <w:r w:rsidR="00F20701" w:rsidRPr="00E62180">
        <w:rPr>
          <w:b/>
        </w:rPr>
        <w:t>/ D</w:t>
      </w:r>
      <w:r w:rsidR="00F20701" w:rsidRPr="00E62180">
        <w:rPr>
          <w:b/>
          <w:vertAlign w:val="superscript"/>
        </w:rPr>
        <w:t>b</w:t>
      </w:r>
      <w:r w:rsidR="00F20701" w:rsidRPr="00E62180">
        <w:rPr>
          <w:b/>
        </w:rPr>
        <w:t xml:space="preserve"> F A</w:t>
      </w:r>
      <w:r w:rsidR="00F20701" w:rsidRPr="00E62180">
        <w:rPr>
          <w:b/>
          <w:vertAlign w:val="superscript"/>
        </w:rPr>
        <w:t>b</w:t>
      </w:r>
      <w:r w:rsidR="00F20701" w:rsidRPr="00E62180">
        <w:rPr>
          <w:b/>
        </w:rPr>
        <w:t>/ D</w:t>
      </w:r>
      <w:r w:rsidR="00F20701" w:rsidRPr="00E62180">
        <w:rPr>
          <w:b/>
          <w:vertAlign w:val="superscript"/>
        </w:rPr>
        <w:t>b</w:t>
      </w:r>
      <w:r w:rsidR="00F20701" w:rsidRPr="00E62180">
        <w:rPr>
          <w:b/>
        </w:rPr>
        <w:t xml:space="preserve"> B</w:t>
      </w:r>
      <w:r w:rsidR="00F20701" w:rsidRPr="00E62180">
        <w:rPr>
          <w:b/>
          <w:vertAlign w:val="superscript"/>
        </w:rPr>
        <w:t>b</w:t>
      </w:r>
      <w:r w:rsidR="00F20701" w:rsidRPr="00E62180">
        <w:rPr>
          <w:b/>
        </w:rPr>
        <w:t xml:space="preserve"> G</w:t>
      </w:r>
      <w:r w:rsidR="00F20701" w:rsidRPr="00E62180">
        <w:rPr>
          <w:b/>
          <w:vertAlign w:val="superscript"/>
        </w:rPr>
        <w:t>b</w:t>
      </w:r>
      <w:r w:rsidR="00F20701" w:rsidRPr="00E62180">
        <w:rPr>
          <w:b/>
        </w:rPr>
        <w:t>/etc.</w:t>
      </w:r>
    </w:p>
    <w:p w14:paraId="73F11956" w14:textId="40A5D085" w:rsidR="00832ED9" w:rsidRPr="00E62180" w:rsidRDefault="00F20701" w:rsidP="00D754B1">
      <w:pPr>
        <w:ind w:firstLine="360"/>
        <w:jc w:val="both"/>
        <w:rPr>
          <w:b/>
        </w:rPr>
      </w:pPr>
      <w:r w:rsidRPr="00E62180">
        <w:rPr>
          <w:b/>
        </w:rPr>
        <w:t xml:space="preserve">2 up, 2 down: </w:t>
      </w:r>
      <w:r w:rsidR="00832ED9" w:rsidRPr="00E62180">
        <w:rPr>
          <w:b/>
        </w:rPr>
        <w:t xml:space="preserve">C E G </w:t>
      </w:r>
      <w:r w:rsidRPr="00E62180">
        <w:rPr>
          <w:b/>
        </w:rPr>
        <w:t>/ F A C/ F D B</w:t>
      </w:r>
      <w:r w:rsidRPr="00E62180">
        <w:rPr>
          <w:b/>
          <w:vertAlign w:val="superscript"/>
        </w:rPr>
        <w:t>b</w:t>
      </w:r>
      <w:r w:rsidRPr="00E62180">
        <w:rPr>
          <w:b/>
        </w:rPr>
        <w:t>/ B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G E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/ </w:t>
      </w:r>
      <w:r w:rsidR="001B3CA2" w:rsidRPr="00E62180">
        <w:rPr>
          <w:b/>
        </w:rPr>
        <w:t>A</w:t>
      </w:r>
      <w:r w:rsidR="001B3CA2" w:rsidRPr="00E62180">
        <w:rPr>
          <w:b/>
          <w:vertAlign w:val="superscript"/>
        </w:rPr>
        <w:t>b</w:t>
      </w:r>
      <w:r w:rsidR="001B3CA2" w:rsidRPr="00E62180">
        <w:rPr>
          <w:b/>
        </w:rPr>
        <w:t xml:space="preserve"> C E</w:t>
      </w:r>
      <w:r w:rsidR="001B3CA2" w:rsidRPr="00E62180">
        <w:rPr>
          <w:b/>
          <w:vertAlign w:val="superscript"/>
        </w:rPr>
        <w:t>b</w:t>
      </w:r>
      <w:r w:rsidR="001B3CA2" w:rsidRPr="00E62180">
        <w:rPr>
          <w:b/>
        </w:rPr>
        <w:t>/ D</w:t>
      </w:r>
      <w:r w:rsidR="001B3CA2" w:rsidRPr="00E62180">
        <w:rPr>
          <w:b/>
          <w:vertAlign w:val="superscript"/>
        </w:rPr>
        <w:t>b</w:t>
      </w:r>
      <w:r w:rsidR="001B3CA2" w:rsidRPr="00E62180">
        <w:rPr>
          <w:b/>
        </w:rPr>
        <w:t xml:space="preserve"> F A</w:t>
      </w:r>
      <w:r w:rsidR="001B3CA2" w:rsidRPr="00E62180">
        <w:rPr>
          <w:b/>
          <w:vertAlign w:val="superscript"/>
        </w:rPr>
        <w:t>b</w:t>
      </w:r>
      <w:r w:rsidR="001B3CA2" w:rsidRPr="00E62180">
        <w:rPr>
          <w:b/>
        </w:rPr>
        <w:t>/ D</w:t>
      </w:r>
      <w:r w:rsidR="001B3CA2" w:rsidRPr="00E62180">
        <w:rPr>
          <w:b/>
          <w:vertAlign w:val="superscript"/>
        </w:rPr>
        <w:t>b</w:t>
      </w:r>
      <w:r w:rsidR="001B3CA2" w:rsidRPr="00E62180">
        <w:rPr>
          <w:b/>
        </w:rPr>
        <w:t xml:space="preserve"> B</w:t>
      </w:r>
      <w:r w:rsidR="001B3CA2" w:rsidRPr="00E62180">
        <w:rPr>
          <w:b/>
          <w:vertAlign w:val="superscript"/>
        </w:rPr>
        <w:t>b</w:t>
      </w:r>
      <w:r w:rsidR="001B3CA2" w:rsidRPr="00E62180">
        <w:rPr>
          <w:b/>
        </w:rPr>
        <w:t xml:space="preserve"> G</w:t>
      </w:r>
      <w:r w:rsidR="001B3CA2" w:rsidRPr="00E62180">
        <w:rPr>
          <w:b/>
          <w:vertAlign w:val="superscript"/>
        </w:rPr>
        <w:t>b</w:t>
      </w:r>
      <w:r w:rsidR="001B3CA2" w:rsidRPr="00E62180">
        <w:rPr>
          <w:b/>
        </w:rPr>
        <w:t>/</w:t>
      </w:r>
      <w:r w:rsidR="005C7272" w:rsidRPr="00E62180">
        <w:rPr>
          <w:b/>
        </w:rPr>
        <w:t xml:space="preserve"> F</w:t>
      </w:r>
      <w:r w:rsidR="005C7272" w:rsidRPr="00E62180">
        <w:rPr>
          <w:b/>
          <w:vertAlign w:val="superscript"/>
        </w:rPr>
        <w:t>#</w:t>
      </w:r>
      <w:r w:rsidR="005C7272" w:rsidRPr="00E62180">
        <w:rPr>
          <w:b/>
        </w:rPr>
        <w:t xml:space="preserve"> D</w:t>
      </w:r>
      <w:r w:rsidR="005C7272" w:rsidRPr="00E62180">
        <w:rPr>
          <w:b/>
          <w:vertAlign w:val="superscript"/>
        </w:rPr>
        <w:t>#</w:t>
      </w:r>
      <w:r w:rsidR="005C7272" w:rsidRPr="00E62180">
        <w:rPr>
          <w:b/>
        </w:rPr>
        <w:t xml:space="preserve"> B/</w:t>
      </w:r>
      <w:r w:rsidRPr="00E62180">
        <w:rPr>
          <w:b/>
        </w:rPr>
        <w:t xml:space="preserve">etc. </w:t>
      </w:r>
    </w:p>
    <w:p w14:paraId="5D1B4735" w14:textId="03785A2F" w:rsidR="0047532F" w:rsidRPr="00E62180" w:rsidRDefault="0047532F" w:rsidP="00D754B1">
      <w:pPr>
        <w:ind w:left="360"/>
        <w:jc w:val="both"/>
        <w:rPr>
          <w:b/>
        </w:rPr>
      </w:pPr>
      <w:r w:rsidRPr="00E62180">
        <w:rPr>
          <w:b/>
        </w:rPr>
        <w:t>Using the 12 keys, move up and down</w:t>
      </w:r>
      <w:r w:rsidR="00F203A6" w:rsidRPr="00E62180">
        <w:rPr>
          <w:b/>
        </w:rPr>
        <w:t xml:space="preserve"> triads using any order</w:t>
      </w:r>
      <w:r w:rsidRPr="00E62180">
        <w:rPr>
          <w:b/>
        </w:rPr>
        <w:t xml:space="preserve"> as you travel through the keys.</w:t>
      </w:r>
      <w:r w:rsidR="00F20701" w:rsidRPr="00E62180">
        <w:rPr>
          <w:b/>
        </w:rPr>
        <w:t xml:space="preserve"> Notice the number of increased possibilities.</w:t>
      </w:r>
    </w:p>
    <w:p w14:paraId="6029BECB" w14:textId="77777777" w:rsidR="0047532F" w:rsidRPr="00E62180" w:rsidRDefault="0047532F" w:rsidP="00C5695A">
      <w:pPr>
        <w:jc w:val="both"/>
        <w:rPr>
          <w:b/>
        </w:rPr>
      </w:pPr>
    </w:p>
    <w:p w14:paraId="7E447BB3" w14:textId="67C44876" w:rsidR="0047532F" w:rsidRPr="000E4C46" w:rsidRDefault="0047532F" w:rsidP="000E4C46">
      <w:pPr>
        <w:pStyle w:val="ListParagraph"/>
        <w:numPr>
          <w:ilvl w:val="0"/>
          <w:numId w:val="3"/>
        </w:numPr>
        <w:jc w:val="both"/>
        <w:rPr>
          <w:b/>
        </w:rPr>
      </w:pPr>
      <w:r w:rsidRPr="000E4C46">
        <w:rPr>
          <w:b/>
        </w:rPr>
        <w:t>Let’s now change t</w:t>
      </w:r>
      <w:r w:rsidR="0024531D" w:rsidRPr="000E4C46">
        <w:rPr>
          <w:b/>
        </w:rPr>
        <w:t>he order of the triad with start</w:t>
      </w:r>
      <w:r w:rsidR="0049567B" w:rsidRPr="000E4C46">
        <w:rPr>
          <w:b/>
        </w:rPr>
        <w:t xml:space="preserve">ing on the </w:t>
      </w:r>
      <w:r w:rsidR="0049567B" w:rsidRPr="000E4C46">
        <w:rPr>
          <w:b/>
          <w:i/>
        </w:rPr>
        <w:t>third</w:t>
      </w:r>
      <w:r w:rsidR="00F37FF2" w:rsidRPr="000E4C46">
        <w:rPr>
          <w:b/>
        </w:rPr>
        <w:t xml:space="preserve"> of each major triad</w:t>
      </w:r>
      <w:r w:rsidR="0049567B" w:rsidRPr="000E4C46">
        <w:rPr>
          <w:b/>
        </w:rPr>
        <w:t>.</w:t>
      </w:r>
      <w:r w:rsidRPr="000E4C46">
        <w:rPr>
          <w:b/>
        </w:rPr>
        <w:t xml:space="preserve"> </w:t>
      </w:r>
      <w:r w:rsidR="0049567B" w:rsidRPr="000E4C46">
        <w:rPr>
          <w:b/>
        </w:rPr>
        <w:t xml:space="preserve"> </w:t>
      </w:r>
    </w:p>
    <w:p w14:paraId="3004BBC7" w14:textId="343D5443" w:rsidR="0024531D" w:rsidRPr="00E62180" w:rsidRDefault="0024531D" w:rsidP="00D754B1">
      <w:pPr>
        <w:ind w:firstLine="708"/>
        <w:jc w:val="both"/>
        <w:rPr>
          <w:b/>
        </w:rPr>
      </w:pPr>
      <w:r w:rsidRPr="00E62180">
        <w:rPr>
          <w:b/>
        </w:rPr>
        <w:t>E G C/ A C F/ D F B</w:t>
      </w:r>
      <w:r w:rsidRPr="00E62180">
        <w:rPr>
          <w:b/>
          <w:vertAlign w:val="superscript"/>
        </w:rPr>
        <w:t>b</w:t>
      </w:r>
      <w:r w:rsidRPr="00E62180">
        <w:rPr>
          <w:b/>
        </w:rPr>
        <w:t>/G B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E</w:t>
      </w:r>
      <w:r w:rsidRPr="00E62180">
        <w:rPr>
          <w:b/>
          <w:vertAlign w:val="superscript"/>
        </w:rPr>
        <w:t>b</w:t>
      </w:r>
      <w:r w:rsidRPr="00E62180">
        <w:rPr>
          <w:b/>
        </w:rPr>
        <w:t>/ C E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A</w:t>
      </w:r>
      <w:r w:rsidRPr="00E62180">
        <w:rPr>
          <w:b/>
          <w:vertAlign w:val="superscript"/>
        </w:rPr>
        <w:t>b</w:t>
      </w:r>
      <w:r w:rsidRPr="00E62180">
        <w:rPr>
          <w:b/>
        </w:rPr>
        <w:t>/</w:t>
      </w:r>
      <w:r w:rsidR="005C7272" w:rsidRPr="00E62180">
        <w:rPr>
          <w:b/>
        </w:rPr>
        <w:t>F A</w:t>
      </w:r>
      <w:r w:rsidR="005C7272" w:rsidRPr="00E62180">
        <w:rPr>
          <w:b/>
          <w:vertAlign w:val="superscript"/>
        </w:rPr>
        <w:t>b</w:t>
      </w:r>
      <w:r w:rsidR="005C7272" w:rsidRPr="00E62180">
        <w:rPr>
          <w:b/>
        </w:rPr>
        <w:t xml:space="preserve"> D</w:t>
      </w:r>
      <w:r w:rsidR="005C7272" w:rsidRPr="00E62180">
        <w:rPr>
          <w:b/>
          <w:vertAlign w:val="superscript"/>
        </w:rPr>
        <w:t>b</w:t>
      </w:r>
      <w:r w:rsidR="005C7272" w:rsidRPr="00E62180">
        <w:rPr>
          <w:b/>
        </w:rPr>
        <w:t>/</w:t>
      </w:r>
      <w:r w:rsidRPr="00E62180">
        <w:rPr>
          <w:b/>
        </w:rPr>
        <w:t xml:space="preserve"> etc. (ascending) </w:t>
      </w:r>
    </w:p>
    <w:p w14:paraId="40A494C3" w14:textId="2FD64EEE" w:rsidR="0024531D" w:rsidRPr="00E62180" w:rsidRDefault="0024531D" w:rsidP="00D754B1">
      <w:pPr>
        <w:ind w:left="708"/>
        <w:jc w:val="both"/>
        <w:rPr>
          <w:b/>
        </w:rPr>
      </w:pPr>
      <w:r w:rsidRPr="00E62180">
        <w:rPr>
          <w:b/>
        </w:rPr>
        <w:t>E C G/A F C/ D B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F/ G E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B</w:t>
      </w:r>
      <w:r w:rsidRPr="00E62180">
        <w:rPr>
          <w:b/>
          <w:vertAlign w:val="superscript"/>
        </w:rPr>
        <w:t>b</w:t>
      </w:r>
      <w:r w:rsidRPr="00E62180">
        <w:rPr>
          <w:b/>
        </w:rPr>
        <w:t>/ C A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E</w:t>
      </w:r>
      <w:r w:rsidRPr="00E62180">
        <w:rPr>
          <w:b/>
          <w:vertAlign w:val="superscript"/>
        </w:rPr>
        <w:t>b</w:t>
      </w:r>
      <w:r w:rsidRPr="00E62180">
        <w:rPr>
          <w:b/>
        </w:rPr>
        <w:t>/</w:t>
      </w:r>
      <w:r w:rsidR="005C7272" w:rsidRPr="00E62180">
        <w:rPr>
          <w:b/>
        </w:rPr>
        <w:t>F D</w:t>
      </w:r>
      <w:r w:rsidR="005C7272" w:rsidRPr="00E62180">
        <w:rPr>
          <w:b/>
          <w:vertAlign w:val="superscript"/>
        </w:rPr>
        <w:t>b</w:t>
      </w:r>
      <w:r w:rsidR="005C7272" w:rsidRPr="00E62180">
        <w:rPr>
          <w:b/>
        </w:rPr>
        <w:t xml:space="preserve"> A</w:t>
      </w:r>
      <w:r w:rsidR="005C7272" w:rsidRPr="00E62180">
        <w:rPr>
          <w:b/>
          <w:vertAlign w:val="superscript"/>
        </w:rPr>
        <w:t>b</w:t>
      </w:r>
      <w:r w:rsidR="005C7272" w:rsidRPr="00E62180">
        <w:rPr>
          <w:b/>
        </w:rPr>
        <w:t>/</w:t>
      </w:r>
      <w:r w:rsidRPr="00E62180">
        <w:rPr>
          <w:b/>
        </w:rPr>
        <w:t>etc. (descending)</w:t>
      </w:r>
    </w:p>
    <w:p w14:paraId="5E0E9388" w14:textId="77777777" w:rsidR="0024531D" w:rsidRPr="00E62180" w:rsidRDefault="0024531D" w:rsidP="00C5695A">
      <w:pPr>
        <w:jc w:val="both"/>
        <w:rPr>
          <w:b/>
        </w:rPr>
      </w:pPr>
    </w:p>
    <w:p w14:paraId="04EBE405" w14:textId="05EE848C" w:rsidR="0024531D" w:rsidRPr="00E62180" w:rsidRDefault="0049567B" w:rsidP="00D754B1">
      <w:pPr>
        <w:ind w:firstLine="708"/>
        <w:jc w:val="both"/>
        <w:rPr>
          <w:b/>
        </w:rPr>
      </w:pPr>
      <w:r w:rsidRPr="00E62180">
        <w:rPr>
          <w:b/>
        </w:rPr>
        <w:t>Major Triad m</w:t>
      </w:r>
      <w:r w:rsidR="0024531D" w:rsidRPr="00E62180">
        <w:rPr>
          <w:b/>
        </w:rPr>
        <w:t>ix</w:t>
      </w:r>
      <w:r w:rsidRPr="00E62180">
        <w:rPr>
          <w:b/>
        </w:rPr>
        <w:t>ed</w:t>
      </w:r>
      <w:r w:rsidR="0024531D" w:rsidRPr="00E62180">
        <w:rPr>
          <w:b/>
        </w:rPr>
        <w:t xml:space="preserve"> groups; E G C</w:t>
      </w:r>
      <w:r w:rsidR="00766380" w:rsidRPr="00E62180">
        <w:rPr>
          <w:b/>
        </w:rPr>
        <w:t xml:space="preserve"> / F A C/ D </w:t>
      </w:r>
      <w:r w:rsidR="0024531D" w:rsidRPr="00E62180">
        <w:rPr>
          <w:b/>
        </w:rPr>
        <w:t>B</w:t>
      </w:r>
      <w:r w:rsidR="0024531D" w:rsidRPr="00E62180">
        <w:rPr>
          <w:b/>
          <w:vertAlign w:val="superscript"/>
        </w:rPr>
        <w:t>b</w:t>
      </w:r>
      <w:r w:rsidR="00766380" w:rsidRPr="00E62180">
        <w:rPr>
          <w:b/>
        </w:rPr>
        <w:t xml:space="preserve"> F</w:t>
      </w:r>
      <w:r w:rsidR="0024531D" w:rsidRPr="00E62180">
        <w:rPr>
          <w:b/>
        </w:rPr>
        <w:t>/</w:t>
      </w:r>
      <w:r w:rsidR="00766380" w:rsidRPr="00E62180">
        <w:rPr>
          <w:b/>
        </w:rPr>
        <w:t>G B</w:t>
      </w:r>
      <w:r w:rsidR="00766380" w:rsidRPr="00E62180">
        <w:rPr>
          <w:b/>
          <w:vertAlign w:val="superscript"/>
        </w:rPr>
        <w:t>b</w:t>
      </w:r>
      <w:r w:rsidR="00766380" w:rsidRPr="00E62180">
        <w:rPr>
          <w:b/>
        </w:rPr>
        <w:t xml:space="preserve"> E</w:t>
      </w:r>
      <w:r w:rsidR="00766380" w:rsidRPr="00E62180">
        <w:rPr>
          <w:b/>
          <w:vertAlign w:val="superscript"/>
        </w:rPr>
        <w:t>b</w:t>
      </w:r>
      <w:r w:rsidR="005276C1" w:rsidRPr="00E62180">
        <w:rPr>
          <w:b/>
        </w:rPr>
        <w:t>/</w:t>
      </w:r>
      <w:r w:rsidR="00766380" w:rsidRPr="00E62180">
        <w:rPr>
          <w:b/>
        </w:rPr>
        <w:t xml:space="preserve"> C A</w:t>
      </w:r>
      <w:r w:rsidR="00766380" w:rsidRPr="00E62180">
        <w:rPr>
          <w:b/>
          <w:vertAlign w:val="superscript"/>
        </w:rPr>
        <w:t>b</w:t>
      </w:r>
      <w:r w:rsidR="00766380" w:rsidRPr="00E62180">
        <w:rPr>
          <w:b/>
        </w:rPr>
        <w:t xml:space="preserve"> E</w:t>
      </w:r>
      <w:r w:rsidR="00766380" w:rsidRPr="00E62180">
        <w:rPr>
          <w:b/>
          <w:vertAlign w:val="superscript"/>
        </w:rPr>
        <w:t>b</w:t>
      </w:r>
      <w:r w:rsidR="00766380" w:rsidRPr="00E62180">
        <w:rPr>
          <w:b/>
        </w:rPr>
        <w:t>/D</w:t>
      </w:r>
      <w:r w:rsidR="00766380" w:rsidRPr="00E62180">
        <w:rPr>
          <w:b/>
          <w:vertAlign w:val="superscript"/>
        </w:rPr>
        <w:t>b</w:t>
      </w:r>
      <w:r w:rsidR="00766380" w:rsidRPr="00E62180">
        <w:rPr>
          <w:b/>
        </w:rPr>
        <w:t xml:space="preserve"> F A</w:t>
      </w:r>
      <w:r w:rsidR="00766380" w:rsidRPr="00E62180">
        <w:rPr>
          <w:b/>
          <w:vertAlign w:val="superscript"/>
        </w:rPr>
        <w:t>b</w:t>
      </w:r>
      <w:r w:rsidR="00766380" w:rsidRPr="00E62180">
        <w:rPr>
          <w:b/>
        </w:rPr>
        <w:t>/</w:t>
      </w:r>
      <w:r w:rsidR="005276C1" w:rsidRPr="00E62180">
        <w:rPr>
          <w:b/>
        </w:rPr>
        <w:t xml:space="preserve"> etc</w:t>
      </w:r>
      <w:r w:rsidR="008A259D" w:rsidRPr="00E62180">
        <w:rPr>
          <w:b/>
        </w:rPr>
        <w:t>.</w:t>
      </w:r>
    </w:p>
    <w:p w14:paraId="68974BDC" w14:textId="594FCF5F" w:rsidR="0024531D" w:rsidRPr="00E62180" w:rsidRDefault="00766380" w:rsidP="00D754B1">
      <w:pPr>
        <w:ind w:firstLine="708"/>
        <w:jc w:val="both"/>
        <w:rPr>
          <w:b/>
        </w:rPr>
      </w:pPr>
      <w:r w:rsidRPr="00E62180">
        <w:rPr>
          <w:b/>
        </w:rPr>
        <w:t xml:space="preserve">And/or </w:t>
      </w:r>
      <w:r w:rsidR="0024531D" w:rsidRPr="00E62180">
        <w:rPr>
          <w:b/>
        </w:rPr>
        <w:t>G</w:t>
      </w:r>
      <w:r w:rsidR="005276C1" w:rsidRPr="00E62180">
        <w:rPr>
          <w:b/>
        </w:rPr>
        <w:t xml:space="preserve"> E C /</w:t>
      </w:r>
      <w:r w:rsidR="0024531D" w:rsidRPr="00E62180">
        <w:rPr>
          <w:b/>
        </w:rPr>
        <w:t>A C</w:t>
      </w:r>
      <w:r w:rsidR="005276C1" w:rsidRPr="00E62180">
        <w:rPr>
          <w:b/>
        </w:rPr>
        <w:t xml:space="preserve"> F/</w:t>
      </w:r>
      <w:r w:rsidR="0024531D" w:rsidRPr="00E62180">
        <w:rPr>
          <w:b/>
        </w:rPr>
        <w:t xml:space="preserve"> B</w:t>
      </w:r>
      <w:r w:rsidR="0024531D" w:rsidRPr="00E62180">
        <w:rPr>
          <w:b/>
          <w:vertAlign w:val="superscript"/>
        </w:rPr>
        <w:t>b</w:t>
      </w:r>
      <w:r w:rsidR="005276C1" w:rsidRPr="00E62180">
        <w:rPr>
          <w:b/>
        </w:rPr>
        <w:t xml:space="preserve"> F D</w:t>
      </w:r>
      <w:r w:rsidR="0024531D" w:rsidRPr="00E62180">
        <w:rPr>
          <w:b/>
        </w:rPr>
        <w:t>/ E</w:t>
      </w:r>
      <w:r w:rsidR="0024531D" w:rsidRPr="00E62180">
        <w:rPr>
          <w:b/>
          <w:vertAlign w:val="superscript"/>
        </w:rPr>
        <w:t>b</w:t>
      </w:r>
      <w:r w:rsidR="005276C1" w:rsidRPr="00E62180">
        <w:rPr>
          <w:b/>
        </w:rPr>
        <w:t xml:space="preserve"> G B</w:t>
      </w:r>
      <w:r w:rsidR="005276C1" w:rsidRPr="00E62180">
        <w:rPr>
          <w:b/>
          <w:vertAlign w:val="superscript"/>
        </w:rPr>
        <w:t>b</w:t>
      </w:r>
      <w:r w:rsidR="008A259D" w:rsidRPr="00E62180">
        <w:rPr>
          <w:b/>
        </w:rPr>
        <w:t>/</w:t>
      </w:r>
      <w:r w:rsidRPr="00E62180">
        <w:rPr>
          <w:b/>
        </w:rPr>
        <w:t>A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C E</w:t>
      </w:r>
      <w:r w:rsidRPr="00E62180">
        <w:rPr>
          <w:b/>
          <w:vertAlign w:val="superscript"/>
        </w:rPr>
        <w:t>b</w:t>
      </w:r>
      <w:r w:rsidRPr="00E62180">
        <w:rPr>
          <w:b/>
        </w:rPr>
        <w:t>/F A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D</w:t>
      </w:r>
      <w:r w:rsidRPr="00E62180">
        <w:rPr>
          <w:b/>
          <w:vertAlign w:val="superscript"/>
        </w:rPr>
        <w:t>b</w:t>
      </w:r>
      <w:r w:rsidRPr="00E62180">
        <w:rPr>
          <w:b/>
        </w:rPr>
        <w:t>/</w:t>
      </w:r>
      <w:r w:rsidR="008A259D" w:rsidRPr="00E62180">
        <w:rPr>
          <w:b/>
        </w:rPr>
        <w:t xml:space="preserve"> etc.</w:t>
      </w:r>
    </w:p>
    <w:p w14:paraId="12023F70" w14:textId="77777777" w:rsidR="00F37FF2" w:rsidRPr="00E62180" w:rsidRDefault="00F37FF2" w:rsidP="00C5695A">
      <w:pPr>
        <w:jc w:val="both"/>
        <w:rPr>
          <w:b/>
        </w:rPr>
      </w:pPr>
    </w:p>
    <w:p w14:paraId="7B48623B" w14:textId="4A36150E" w:rsidR="00F37FF2" w:rsidRPr="00D754B1" w:rsidRDefault="00F37FF2" w:rsidP="00D754B1">
      <w:pPr>
        <w:pStyle w:val="ListParagraph"/>
        <w:numPr>
          <w:ilvl w:val="0"/>
          <w:numId w:val="3"/>
        </w:numPr>
        <w:jc w:val="both"/>
        <w:rPr>
          <w:b/>
        </w:rPr>
      </w:pPr>
      <w:r w:rsidRPr="00D754B1">
        <w:rPr>
          <w:b/>
        </w:rPr>
        <w:t xml:space="preserve">Let’s now change the order of the triad with starting on the </w:t>
      </w:r>
      <w:r w:rsidRPr="00D754B1">
        <w:rPr>
          <w:b/>
          <w:i/>
        </w:rPr>
        <w:t>fifth</w:t>
      </w:r>
      <w:r w:rsidRPr="00D754B1">
        <w:rPr>
          <w:b/>
        </w:rPr>
        <w:t xml:space="preserve"> of each major triad</w:t>
      </w:r>
      <w:r w:rsidR="005F2F4A" w:rsidRPr="00D754B1">
        <w:rPr>
          <w:b/>
        </w:rPr>
        <w:t>,</w:t>
      </w:r>
      <w:r w:rsidRPr="00D754B1">
        <w:rPr>
          <w:b/>
        </w:rPr>
        <w:t xml:space="preserve"> and </w:t>
      </w:r>
      <w:r w:rsidR="005F2F4A" w:rsidRPr="00D754B1">
        <w:rPr>
          <w:b/>
        </w:rPr>
        <w:t xml:space="preserve">then </w:t>
      </w:r>
      <w:r w:rsidRPr="00D754B1">
        <w:rPr>
          <w:b/>
        </w:rPr>
        <w:t>start to mix the order.</w:t>
      </w:r>
    </w:p>
    <w:p w14:paraId="149A24E8" w14:textId="42F2B925" w:rsidR="00F37FF2" w:rsidRPr="00E62180" w:rsidRDefault="00F37FF2" w:rsidP="00D754B1">
      <w:pPr>
        <w:ind w:firstLine="708"/>
        <w:jc w:val="both"/>
        <w:rPr>
          <w:b/>
        </w:rPr>
      </w:pPr>
      <w:r w:rsidRPr="00E62180">
        <w:rPr>
          <w:b/>
        </w:rPr>
        <w:t>G E C</w:t>
      </w:r>
      <w:r w:rsidR="005D4BBD">
        <w:rPr>
          <w:b/>
        </w:rPr>
        <w:t xml:space="preserve"> </w:t>
      </w:r>
      <w:r w:rsidRPr="00E62180">
        <w:rPr>
          <w:b/>
        </w:rPr>
        <w:t>/ C A F</w:t>
      </w:r>
      <w:r w:rsidR="005D4BBD">
        <w:rPr>
          <w:b/>
        </w:rPr>
        <w:t xml:space="preserve"> </w:t>
      </w:r>
      <w:r w:rsidRPr="00E62180">
        <w:rPr>
          <w:b/>
        </w:rPr>
        <w:t>/ F D B</w:t>
      </w:r>
      <w:r w:rsidRPr="00E62180">
        <w:rPr>
          <w:b/>
          <w:vertAlign w:val="superscript"/>
        </w:rPr>
        <w:t>b</w:t>
      </w:r>
      <w:r w:rsidRPr="00E62180">
        <w:rPr>
          <w:b/>
        </w:rPr>
        <w:t>/ B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G E</w:t>
      </w:r>
      <w:r w:rsidRPr="00E62180">
        <w:rPr>
          <w:b/>
          <w:vertAlign w:val="superscript"/>
        </w:rPr>
        <w:t>b</w:t>
      </w:r>
      <w:r w:rsidRPr="00E62180">
        <w:rPr>
          <w:b/>
        </w:rPr>
        <w:t>/ E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C A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/etc. </w:t>
      </w:r>
      <w:r w:rsidR="005F2F4A" w:rsidRPr="00E62180">
        <w:rPr>
          <w:b/>
        </w:rPr>
        <w:t>G C E</w:t>
      </w:r>
      <w:r w:rsidR="005D4BBD">
        <w:rPr>
          <w:b/>
        </w:rPr>
        <w:t xml:space="preserve"> </w:t>
      </w:r>
      <w:r w:rsidR="005F2F4A" w:rsidRPr="00E62180">
        <w:rPr>
          <w:b/>
        </w:rPr>
        <w:t>/ C F A/ F B</w:t>
      </w:r>
      <w:r w:rsidR="005F2F4A" w:rsidRPr="00E62180">
        <w:rPr>
          <w:b/>
          <w:vertAlign w:val="superscript"/>
        </w:rPr>
        <w:t>b</w:t>
      </w:r>
      <w:r w:rsidR="005F2F4A" w:rsidRPr="00E62180">
        <w:rPr>
          <w:b/>
        </w:rPr>
        <w:t xml:space="preserve"> D</w:t>
      </w:r>
      <w:r w:rsidR="005D4BBD">
        <w:rPr>
          <w:b/>
        </w:rPr>
        <w:t xml:space="preserve"> </w:t>
      </w:r>
      <w:r w:rsidR="005F2F4A" w:rsidRPr="00E62180">
        <w:rPr>
          <w:b/>
        </w:rPr>
        <w:t>/ B</w:t>
      </w:r>
      <w:r w:rsidR="005F2F4A" w:rsidRPr="00E62180">
        <w:rPr>
          <w:b/>
          <w:vertAlign w:val="superscript"/>
        </w:rPr>
        <w:t>b</w:t>
      </w:r>
      <w:r w:rsidR="005F2F4A" w:rsidRPr="00E62180">
        <w:rPr>
          <w:b/>
        </w:rPr>
        <w:t xml:space="preserve"> E</w:t>
      </w:r>
      <w:r w:rsidR="005F2F4A" w:rsidRPr="00E62180">
        <w:rPr>
          <w:b/>
          <w:vertAlign w:val="superscript"/>
        </w:rPr>
        <w:t>b</w:t>
      </w:r>
      <w:r w:rsidR="005F2F4A" w:rsidRPr="00E62180">
        <w:rPr>
          <w:b/>
        </w:rPr>
        <w:t xml:space="preserve"> G/ E</w:t>
      </w:r>
      <w:r w:rsidR="005F2F4A" w:rsidRPr="00E62180">
        <w:rPr>
          <w:b/>
          <w:vertAlign w:val="superscript"/>
        </w:rPr>
        <w:t>b</w:t>
      </w:r>
      <w:r w:rsidR="005F2F4A" w:rsidRPr="00E62180">
        <w:rPr>
          <w:b/>
        </w:rPr>
        <w:t xml:space="preserve"> A</w:t>
      </w:r>
      <w:r w:rsidR="005F2F4A" w:rsidRPr="00E62180">
        <w:rPr>
          <w:b/>
          <w:vertAlign w:val="superscript"/>
        </w:rPr>
        <w:t>b</w:t>
      </w:r>
      <w:r w:rsidR="005F2F4A" w:rsidRPr="00E62180">
        <w:rPr>
          <w:b/>
        </w:rPr>
        <w:t xml:space="preserve"> C</w:t>
      </w:r>
      <w:r w:rsidR="005D4BBD">
        <w:rPr>
          <w:b/>
        </w:rPr>
        <w:t xml:space="preserve"> </w:t>
      </w:r>
      <w:r w:rsidR="005F2F4A" w:rsidRPr="00E62180">
        <w:rPr>
          <w:b/>
        </w:rPr>
        <w:t>/etc.</w:t>
      </w:r>
    </w:p>
    <w:p w14:paraId="2B3027F1" w14:textId="77777777" w:rsidR="0049567B" w:rsidRPr="00E62180" w:rsidRDefault="0049567B" w:rsidP="00C5695A">
      <w:pPr>
        <w:jc w:val="both"/>
        <w:rPr>
          <w:b/>
        </w:rPr>
      </w:pPr>
    </w:p>
    <w:p w14:paraId="717908E9" w14:textId="1FD34984" w:rsidR="0049567B" w:rsidRPr="00D754B1" w:rsidRDefault="00D754B1" w:rsidP="00D754B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4-</w:t>
      </w:r>
      <w:r w:rsidR="0049567B" w:rsidRPr="00D754B1">
        <w:rPr>
          <w:b/>
        </w:rPr>
        <w:t>note groups: Add the root next either b</w:t>
      </w:r>
      <w:r w:rsidR="00766380" w:rsidRPr="00D754B1">
        <w:rPr>
          <w:b/>
        </w:rPr>
        <w:t>y returning to the root or at the</w:t>
      </w:r>
      <w:r w:rsidR="0049567B" w:rsidRPr="00D754B1">
        <w:rPr>
          <w:b/>
        </w:rPr>
        <w:t xml:space="preserve"> octave above from where you began. For example, C E G C/ F A C F/ B</w:t>
      </w:r>
      <w:r w:rsidR="0049567B" w:rsidRPr="00D754B1">
        <w:rPr>
          <w:b/>
          <w:vertAlign w:val="superscript"/>
        </w:rPr>
        <w:t>b</w:t>
      </w:r>
      <w:r w:rsidR="0049567B" w:rsidRPr="00D754B1">
        <w:rPr>
          <w:b/>
        </w:rPr>
        <w:t xml:space="preserve"> D F B</w:t>
      </w:r>
      <w:r w:rsidR="0049567B" w:rsidRPr="00D754B1">
        <w:rPr>
          <w:b/>
          <w:vertAlign w:val="superscript"/>
        </w:rPr>
        <w:t>b</w:t>
      </w:r>
      <w:r w:rsidR="0049567B" w:rsidRPr="00D754B1">
        <w:rPr>
          <w:b/>
        </w:rPr>
        <w:t>/ E</w:t>
      </w:r>
      <w:r w:rsidR="0049567B" w:rsidRPr="00D754B1">
        <w:rPr>
          <w:b/>
          <w:vertAlign w:val="superscript"/>
        </w:rPr>
        <w:t>b</w:t>
      </w:r>
      <w:r w:rsidR="0049567B" w:rsidRPr="00D754B1">
        <w:rPr>
          <w:b/>
        </w:rPr>
        <w:t xml:space="preserve"> G B</w:t>
      </w:r>
      <w:r w:rsidR="0049567B" w:rsidRPr="00D754B1">
        <w:rPr>
          <w:b/>
          <w:vertAlign w:val="superscript"/>
        </w:rPr>
        <w:t>b</w:t>
      </w:r>
      <w:r w:rsidR="0049567B" w:rsidRPr="00D754B1">
        <w:rPr>
          <w:b/>
        </w:rPr>
        <w:t xml:space="preserve"> E</w:t>
      </w:r>
      <w:r w:rsidR="0049567B" w:rsidRPr="00D754B1">
        <w:rPr>
          <w:b/>
          <w:vertAlign w:val="superscript"/>
        </w:rPr>
        <w:t>b</w:t>
      </w:r>
      <w:r w:rsidR="00766380" w:rsidRPr="00D754B1">
        <w:rPr>
          <w:b/>
        </w:rPr>
        <w:t>/ etc. Notice the number of 4-not</w:t>
      </w:r>
      <w:r w:rsidR="0049567B" w:rsidRPr="00D754B1">
        <w:rPr>
          <w:b/>
        </w:rPr>
        <w:t>e groupings increase.</w:t>
      </w:r>
    </w:p>
    <w:p w14:paraId="05A1C003" w14:textId="2DCB53C5" w:rsidR="0049567B" w:rsidRPr="00175EA8" w:rsidRDefault="0049567B" w:rsidP="00C5695A">
      <w:pPr>
        <w:jc w:val="both"/>
        <w:rPr>
          <w:b/>
          <w:sz w:val="16"/>
          <w:szCs w:val="16"/>
        </w:rPr>
      </w:pPr>
      <w:r w:rsidRPr="00E62180">
        <w:rPr>
          <w:b/>
        </w:rPr>
        <w:t xml:space="preserve"> </w:t>
      </w:r>
    </w:p>
    <w:p w14:paraId="56EDCD07" w14:textId="77777777" w:rsidR="00621EF9" w:rsidRDefault="0049567B" w:rsidP="00D754B1">
      <w:pPr>
        <w:pStyle w:val="ListParagraph"/>
        <w:numPr>
          <w:ilvl w:val="0"/>
          <w:numId w:val="3"/>
        </w:numPr>
        <w:jc w:val="both"/>
        <w:rPr>
          <w:b/>
        </w:rPr>
      </w:pPr>
      <w:r w:rsidRPr="00D754B1">
        <w:rPr>
          <w:b/>
        </w:rPr>
        <w:t>5-note groups: Repeat any note of the triad</w:t>
      </w:r>
      <w:r w:rsidR="00593279" w:rsidRPr="00D754B1">
        <w:rPr>
          <w:b/>
        </w:rPr>
        <w:t xml:space="preserve"> and change the direction as you wish</w:t>
      </w:r>
      <w:r w:rsidRPr="00D754B1">
        <w:rPr>
          <w:b/>
        </w:rPr>
        <w:t>. Now the number of possible groupings increase even further.</w:t>
      </w:r>
      <w:r w:rsidR="004E5D2D" w:rsidRPr="00D754B1">
        <w:rPr>
          <w:b/>
        </w:rPr>
        <w:t xml:space="preserve"> For example, </w:t>
      </w:r>
    </w:p>
    <w:p w14:paraId="78E2BF21" w14:textId="5D973CE2" w:rsidR="0049567B" w:rsidRPr="00621EF9" w:rsidRDefault="004E5D2D" w:rsidP="00621EF9">
      <w:pPr>
        <w:ind w:firstLine="708"/>
        <w:jc w:val="both"/>
        <w:rPr>
          <w:b/>
        </w:rPr>
      </w:pPr>
      <w:r w:rsidRPr="00621EF9">
        <w:rPr>
          <w:b/>
        </w:rPr>
        <w:t xml:space="preserve">C E G C E </w:t>
      </w:r>
      <w:r w:rsidR="00593279" w:rsidRPr="00621EF9">
        <w:rPr>
          <w:b/>
        </w:rPr>
        <w:t>/ F A C F A</w:t>
      </w:r>
      <w:r w:rsidR="005D4BBD">
        <w:rPr>
          <w:b/>
        </w:rPr>
        <w:t xml:space="preserve"> </w:t>
      </w:r>
      <w:r w:rsidR="00593279" w:rsidRPr="00621EF9">
        <w:rPr>
          <w:b/>
        </w:rPr>
        <w:t>/ B</w:t>
      </w:r>
      <w:r w:rsidR="00593279" w:rsidRPr="00621EF9">
        <w:rPr>
          <w:b/>
          <w:vertAlign w:val="superscript"/>
        </w:rPr>
        <w:t>b</w:t>
      </w:r>
      <w:r w:rsidR="00593279" w:rsidRPr="00621EF9">
        <w:rPr>
          <w:b/>
        </w:rPr>
        <w:t xml:space="preserve"> D F B</w:t>
      </w:r>
      <w:r w:rsidR="00593279" w:rsidRPr="00621EF9">
        <w:rPr>
          <w:b/>
          <w:vertAlign w:val="superscript"/>
        </w:rPr>
        <w:t>b</w:t>
      </w:r>
      <w:r w:rsidR="00593279" w:rsidRPr="00621EF9">
        <w:rPr>
          <w:b/>
        </w:rPr>
        <w:t xml:space="preserve"> D/ E</w:t>
      </w:r>
      <w:r w:rsidR="00593279" w:rsidRPr="00621EF9">
        <w:rPr>
          <w:b/>
          <w:vertAlign w:val="superscript"/>
        </w:rPr>
        <w:t>b</w:t>
      </w:r>
      <w:r w:rsidR="00593279" w:rsidRPr="00621EF9">
        <w:rPr>
          <w:b/>
        </w:rPr>
        <w:t xml:space="preserve"> G B</w:t>
      </w:r>
      <w:r w:rsidR="00593279" w:rsidRPr="00621EF9">
        <w:rPr>
          <w:b/>
          <w:vertAlign w:val="superscript"/>
        </w:rPr>
        <w:t>b</w:t>
      </w:r>
      <w:r w:rsidR="00593279" w:rsidRPr="00621EF9">
        <w:rPr>
          <w:b/>
        </w:rPr>
        <w:t xml:space="preserve"> E</w:t>
      </w:r>
      <w:r w:rsidR="00593279" w:rsidRPr="0004367C">
        <w:rPr>
          <w:b/>
          <w:vertAlign w:val="superscript"/>
        </w:rPr>
        <w:t>b</w:t>
      </w:r>
      <w:r w:rsidR="00593279" w:rsidRPr="00621EF9">
        <w:rPr>
          <w:b/>
        </w:rPr>
        <w:t xml:space="preserve"> G/ </w:t>
      </w:r>
      <w:r w:rsidR="00766380" w:rsidRPr="00621EF9">
        <w:rPr>
          <w:b/>
        </w:rPr>
        <w:t>A</w:t>
      </w:r>
      <w:r w:rsidR="00766380" w:rsidRPr="0004367C">
        <w:rPr>
          <w:b/>
          <w:vertAlign w:val="superscript"/>
        </w:rPr>
        <w:t>b</w:t>
      </w:r>
      <w:r w:rsidR="00766380" w:rsidRPr="00621EF9">
        <w:rPr>
          <w:b/>
        </w:rPr>
        <w:t xml:space="preserve"> E</w:t>
      </w:r>
      <w:r w:rsidR="00766380" w:rsidRPr="0004367C">
        <w:rPr>
          <w:b/>
          <w:vertAlign w:val="superscript"/>
        </w:rPr>
        <w:t>b</w:t>
      </w:r>
      <w:r w:rsidR="00766380" w:rsidRPr="00621EF9">
        <w:rPr>
          <w:b/>
        </w:rPr>
        <w:t xml:space="preserve"> C A</w:t>
      </w:r>
      <w:r w:rsidR="00766380" w:rsidRPr="0004367C">
        <w:rPr>
          <w:b/>
          <w:vertAlign w:val="superscript"/>
        </w:rPr>
        <w:t>b</w:t>
      </w:r>
      <w:r w:rsidR="009C79B3" w:rsidRPr="00621EF9">
        <w:rPr>
          <w:b/>
        </w:rPr>
        <w:t xml:space="preserve"> C</w:t>
      </w:r>
      <w:r w:rsidR="00766380" w:rsidRPr="00621EF9">
        <w:rPr>
          <w:b/>
        </w:rPr>
        <w:t>/ F A</w:t>
      </w:r>
      <w:r w:rsidR="00766380" w:rsidRPr="0004367C">
        <w:rPr>
          <w:b/>
          <w:vertAlign w:val="superscript"/>
        </w:rPr>
        <w:t>b</w:t>
      </w:r>
      <w:r w:rsidR="00766380" w:rsidRPr="00621EF9">
        <w:rPr>
          <w:b/>
        </w:rPr>
        <w:t xml:space="preserve"> D</w:t>
      </w:r>
      <w:r w:rsidR="00766380" w:rsidRPr="0004367C">
        <w:rPr>
          <w:b/>
          <w:vertAlign w:val="superscript"/>
        </w:rPr>
        <w:t>b</w:t>
      </w:r>
      <w:r w:rsidR="00766380" w:rsidRPr="00621EF9">
        <w:rPr>
          <w:b/>
        </w:rPr>
        <w:t xml:space="preserve"> F D</w:t>
      </w:r>
      <w:r w:rsidR="00766380" w:rsidRPr="0004367C">
        <w:rPr>
          <w:b/>
          <w:vertAlign w:val="superscript"/>
        </w:rPr>
        <w:t>b</w:t>
      </w:r>
      <w:r w:rsidR="00766380" w:rsidRPr="00621EF9">
        <w:rPr>
          <w:b/>
        </w:rPr>
        <w:t>/</w:t>
      </w:r>
      <w:r w:rsidR="00593279" w:rsidRPr="00621EF9">
        <w:rPr>
          <w:b/>
        </w:rPr>
        <w:t>etc.</w:t>
      </w:r>
    </w:p>
    <w:p w14:paraId="474E314B" w14:textId="3BEFE6A9" w:rsidR="00593279" w:rsidRPr="00E62180" w:rsidRDefault="00593279" w:rsidP="00D754B1">
      <w:pPr>
        <w:ind w:firstLine="708"/>
        <w:jc w:val="both"/>
        <w:rPr>
          <w:b/>
        </w:rPr>
      </w:pPr>
      <w:r w:rsidRPr="00E62180">
        <w:rPr>
          <w:b/>
        </w:rPr>
        <w:t>And/or</w:t>
      </w:r>
      <w:r w:rsidR="00766380" w:rsidRPr="00E62180">
        <w:rPr>
          <w:b/>
        </w:rPr>
        <w:t xml:space="preserve"> </w:t>
      </w:r>
      <w:r w:rsidR="00041D6E" w:rsidRPr="00E62180">
        <w:rPr>
          <w:b/>
        </w:rPr>
        <w:t xml:space="preserve">E G C E G </w:t>
      </w:r>
      <w:r w:rsidRPr="00E62180">
        <w:rPr>
          <w:b/>
        </w:rPr>
        <w:t>/</w:t>
      </w:r>
      <w:r w:rsidR="00041D6E" w:rsidRPr="00E62180">
        <w:rPr>
          <w:b/>
        </w:rPr>
        <w:t xml:space="preserve"> A C F A C / D F B</w:t>
      </w:r>
      <w:r w:rsidR="00041D6E" w:rsidRPr="00E62180">
        <w:rPr>
          <w:b/>
          <w:vertAlign w:val="superscript"/>
        </w:rPr>
        <w:t>b</w:t>
      </w:r>
      <w:r w:rsidR="00041D6E" w:rsidRPr="00E62180">
        <w:rPr>
          <w:b/>
        </w:rPr>
        <w:t xml:space="preserve"> D F / G B</w:t>
      </w:r>
      <w:r w:rsidR="00041D6E" w:rsidRPr="00E62180">
        <w:rPr>
          <w:b/>
          <w:vertAlign w:val="superscript"/>
        </w:rPr>
        <w:t>b</w:t>
      </w:r>
      <w:r w:rsidR="00041D6E" w:rsidRPr="00E62180">
        <w:rPr>
          <w:b/>
        </w:rPr>
        <w:t xml:space="preserve"> E</w:t>
      </w:r>
      <w:r w:rsidR="00041D6E" w:rsidRPr="00E62180">
        <w:rPr>
          <w:b/>
          <w:vertAlign w:val="superscript"/>
        </w:rPr>
        <w:t>b</w:t>
      </w:r>
      <w:r w:rsidR="00041D6E" w:rsidRPr="00E62180">
        <w:rPr>
          <w:b/>
        </w:rPr>
        <w:t xml:space="preserve"> G B</w:t>
      </w:r>
      <w:r w:rsidR="00041D6E" w:rsidRPr="00E62180">
        <w:rPr>
          <w:b/>
          <w:vertAlign w:val="superscript"/>
        </w:rPr>
        <w:t>b</w:t>
      </w:r>
      <w:r w:rsidR="00041D6E" w:rsidRPr="00E62180">
        <w:rPr>
          <w:b/>
        </w:rPr>
        <w:t xml:space="preserve"> </w:t>
      </w:r>
      <w:r w:rsidRPr="00E62180">
        <w:rPr>
          <w:b/>
        </w:rPr>
        <w:t>/ C E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A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C</w:t>
      </w:r>
      <w:r w:rsidR="00041D6E" w:rsidRPr="00E62180">
        <w:rPr>
          <w:b/>
        </w:rPr>
        <w:t xml:space="preserve"> E</w:t>
      </w:r>
      <w:r w:rsidR="00041D6E" w:rsidRPr="00E62180">
        <w:rPr>
          <w:b/>
          <w:vertAlign w:val="superscript"/>
        </w:rPr>
        <w:t>b</w:t>
      </w:r>
      <w:r w:rsidR="00D56562">
        <w:rPr>
          <w:b/>
          <w:vertAlign w:val="superscript"/>
        </w:rPr>
        <w:t xml:space="preserve"> </w:t>
      </w:r>
      <w:r w:rsidR="008750AB" w:rsidRPr="00E62180">
        <w:rPr>
          <w:b/>
        </w:rPr>
        <w:t>/ etc.</w:t>
      </w:r>
    </w:p>
    <w:p w14:paraId="719E26EE" w14:textId="77777777" w:rsidR="008750AB" w:rsidRPr="00175EA8" w:rsidRDefault="008750AB" w:rsidP="00C5695A">
      <w:pPr>
        <w:jc w:val="both"/>
        <w:rPr>
          <w:b/>
          <w:sz w:val="16"/>
          <w:szCs w:val="16"/>
        </w:rPr>
      </w:pPr>
    </w:p>
    <w:p w14:paraId="5B4867BA" w14:textId="5299664C" w:rsidR="008750AB" w:rsidRPr="00E62180" w:rsidRDefault="008750AB" w:rsidP="00C5695A">
      <w:pPr>
        <w:jc w:val="both"/>
        <w:rPr>
          <w:b/>
        </w:rPr>
      </w:pPr>
      <w:r w:rsidRPr="00E62180">
        <w:rPr>
          <w:b/>
        </w:rPr>
        <w:t xml:space="preserve">Apply to minor, diminished and augmented triads. </w:t>
      </w:r>
    </w:p>
    <w:p w14:paraId="7FFD8413" w14:textId="6643ED27" w:rsidR="00957A15" w:rsidRDefault="008750AB" w:rsidP="00C5695A">
      <w:pPr>
        <w:jc w:val="both"/>
        <w:rPr>
          <w:b/>
        </w:rPr>
      </w:pPr>
      <w:r w:rsidRPr="00E62180">
        <w:rPr>
          <w:b/>
        </w:rPr>
        <w:t>Playing in as many different rhythms as possible after starting with quarter-notes then 8</w:t>
      </w:r>
      <w:r w:rsidRPr="00E62180">
        <w:rPr>
          <w:b/>
          <w:vertAlign w:val="superscript"/>
        </w:rPr>
        <w:t>th</w:t>
      </w:r>
      <w:r w:rsidRPr="00E62180">
        <w:rPr>
          <w:b/>
        </w:rPr>
        <w:t>-notes which create triplets using 3-note triads, 4 quarter-notes or 8</w:t>
      </w:r>
      <w:r w:rsidRPr="00E62180">
        <w:rPr>
          <w:b/>
          <w:vertAlign w:val="superscript"/>
        </w:rPr>
        <w:t>th</w:t>
      </w:r>
      <w:r w:rsidRPr="00E62180">
        <w:rPr>
          <w:b/>
        </w:rPr>
        <w:t>-notes and quintuplets using 5-note groupings.</w:t>
      </w:r>
    </w:p>
    <w:p w14:paraId="17256BEC" w14:textId="77777777" w:rsidR="00175EA8" w:rsidRDefault="00175EA8" w:rsidP="00C5695A">
      <w:pPr>
        <w:jc w:val="both"/>
        <w:rPr>
          <w:b/>
        </w:rPr>
      </w:pPr>
    </w:p>
    <w:p w14:paraId="4EDE8A2A" w14:textId="14E9553D" w:rsidR="004B3855" w:rsidRPr="00175EA8" w:rsidRDefault="00603826" w:rsidP="00C5695A">
      <w:pPr>
        <w:pStyle w:val="ListParagraph"/>
        <w:numPr>
          <w:ilvl w:val="0"/>
          <w:numId w:val="3"/>
        </w:numPr>
        <w:jc w:val="both"/>
        <w:rPr>
          <w:b/>
        </w:rPr>
      </w:pPr>
      <w:r w:rsidRPr="00741AA7">
        <w:rPr>
          <w:b/>
        </w:rPr>
        <w:t>Take each group of triads (major, minor, diminished,</w:t>
      </w:r>
      <w:r w:rsidR="000F642C" w:rsidRPr="00741AA7">
        <w:rPr>
          <w:b/>
        </w:rPr>
        <w:t xml:space="preserve"> augmen</w:t>
      </w:r>
      <w:r w:rsidR="00FB6CF8" w:rsidRPr="00741AA7">
        <w:rPr>
          <w:b/>
        </w:rPr>
        <w:t xml:space="preserve">ted) and create many </w:t>
      </w:r>
      <w:r w:rsidRPr="00741AA7">
        <w:rPr>
          <w:b/>
        </w:rPr>
        <w:t xml:space="preserve">possibilities by starting in any order of the (1,3,5) triad. </w:t>
      </w:r>
      <w:r w:rsidR="00741AA7" w:rsidRPr="00741AA7">
        <w:rPr>
          <w:b/>
        </w:rPr>
        <w:t xml:space="preserve">Different starting notes of the triad result in: </w:t>
      </w:r>
      <w:r w:rsidRPr="00741AA7">
        <w:rPr>
          <w:b/>
        </w:rPr>
        <w:t>135,</w:t>
      </w:r>
      <w:r w:rsidR="00C205CE">
        <w:rPr>
          <w:b/>
        </w:rPr>
        <w:t xml:space="preserve"> 153,</w:t>
      </w:r>
      <w:r w:rsidR="00193F5A" w:rsidRPr="00741AA7">
        <w:rPr>
          <w:b/>
        </w:rPr>
        <w:t xml:space="preserve"> 315,</w:t>
      </w:r>
      <w:r w:rsidR="00FB6CF8" w:rsidRPr="00741AA7">
        <w:rPr>
          <w:b/>
        </w:rPr>
        <w:t xml:space="preserve"> </w:t>
      </w:r>
      <w:r w:rsidR="00C205CE">
        <w:rPr>
          <w:b/>
        </w:rPr>
        <w:t xml:space="preserve">351, </w:t>
      </w:r>
      <w:r w:rsidRPr="00741AA7">
        <w:rPr>
          <w:b/>
        </w:rPr>
        <w:t>5</w:t>
      </w:r>
      <w:r w:rsidR="00C205CE">
        <w:rPr>
          <w:b/>
        </w:rPr>
        <w:t>31</w:t>
      </w:r>
      <w:r w:rsidR="00193F5A" w:rsidRPr="00741AA7">
        <w:rPr>
          <w:b/>
        </w:rPr>
        <w:t>, 513</w:t>
      </w:r>
      <w:r w:rsidR="00741AA7" w:rsidRPr="00741AA7">
        <w:rPr>
          <w:b/>
        </w:rPr>
        <w:t>.</w:t>
      </w:r>
      <w:r w:rsidR="00193F5A" w:rsidRPr="00741AA7">
        <w:rPr>
          <w:b/>
        </w:rPr>
        <w:t xml:space="preserve"> </w:t>
      </w:r>
      <w:r w:rsidR="00741AA7" w:rsidRPr="00741AA7">
        <w:rPr>
          <w:b/>
        </w:rPr>
        <w:t>Change</w:t>
      </w:r>
      <w:r w:rsidRPr="00741AA7">
        <w:rPr>
          <w:b/>
        </w:rPr>
        <w:t xml:space="preserve"> the order, and/or octave or direction of any note</w:t>
      </w:r>
      <w:r w:rsidR="000F642C" w:rsidRPr="00741AA7">
        <w:rPr>
          <w:b/>
        </w:rPr>
        <w:t xml:space="preserve"> of the triad</w:t>
      </w:r>
      <w:r w:rsidRPr="00741AA7">
        <w:rPr>
          <w:b/>
        </w:rPr>
        <w:t>.</w:t>
      </w:r>
    </w:p>
    <w:p w14:paraId="56ED4FCC" w14:textId="316DD5B8" w:rsidR="00551751" w:rsidRPr="00741AA7" w:rsidRDefault="004B3855" w:rsidP="00741AA7">
      <w:pPr>
        <w:pStyle w:val="ListParagraph"/>
        <w:numPr>
          <w:ilvl w:val="0"/>
          <w:numId w:val="3"/>
        </w:numPr>
        <w:jc w:val="both"/>
        <w:rPr>
          <w:b/>
        </w:rPr>
      </w:pPr>
      <w:r w:rsidRPr="00741AA7">
        <w:rPr>
          <w:b/>
        </w:rPr>
        <w:lastRenderedPageBreak/>
        <w:t xml:space="preserve">The final and/or </w:t>
      </w:r>
      <w:r w:rsidR="00FB6CF8" w:rsidRPr="00741AA7">
        <w:rPr>
          <w:b/>
        </w:rPr>
        <w:t xml:space="preserve">nearly </w:t>
      </w:r>
      <w:r w:rsidRPr="00741AA7">
        <w:rPr>
          <w:b/>
        </w:rPr>
        <w:t>endless step would be to play the triad groups and then move up or down chrom</w:t>
      </w:r>
      <w:r w:rsidR="000F642C" w:rsidRPr="00741AA7">
        <w:rPr>
          <w:b/>
        </w:rPr>
        <w:t>atically from any chord tone. Try</w:t>
      </w:r>
      <w:r w:rsidRPr="00741AA7">
        <w:rPr>
          <w:b/>
        </w:rPr>
        <w:t xml:space="preserve"> not repeat in a</w:t>
      </w:r>
      <w:r w:rsidR="000F642C" w:rsidRPr="00741AA7">
        <w:rPr>
          <w:b/>
        </w:rPr>
        <w:t>ny kind</w:t>
      </w:r>
      <w:r w:rsidRPr="00741AA7">
        <w:rPr>
          <w:b/>
        </w:rPr>
        <w:t xml:space="preserve"> sequential manner. </w:t>
      </w:r>
      <w:r w:rsidR="00365146" w:rsidRPr="00741AA7">
        <w:rPr>
          <w:b/>
        </w:rPr>
        <w:t>For example,</w:t>
      </w:r>
    </w:p>
    <w:p w14:paraId="6B02B08A" w14:textId="6DB29C87" w:rsidR="00C732DA" w:rsidRDefault="00B704FD" w:rsidP="00741AA7">
      <w:pPr>
        <w:ind w:firstLine="708"/>
        <w:jc w:val="both"/>
        <w:rPr>
          <w:b/>
        </w:rPr>
      </w:pPr>
      <w:r>
        <w:rPr>
          <w:b/>
        </w:rPr>
        <w:t xml:space="preserve">Major Triads: </w:t>
      </w:r>
      <w:r w:rsidR="00C732DA">
        <w:rPr>
          <w:b/>
        </w:rPr>
        <w:t>C E G</w:t>
      </w:r>
      <w:r w:rsidR="00A934E8">
        <w:rPr>
          <w:b/>
        </w:rPr>
        <w:t xml:space="preserve"> </w:t>
      </w:r>
      <w:r w:rsidR="00C732DA">
        <w:rPr>
          <w:b/>
        </w:rPr>
        <w:t>/A</w:t>
      </w:r>
      <w:r w:rsidR="00C732DA" w:rsidRPr="002B3453">
        <w:rPr>
          <w:b/>
          <w:vertAlign w:val="superscript"/>
        </w:rPr>
        <w:t>b</w:t>
      </w:r>
      <w:r w:rsidR="00C732DA">
        <w:rPr>
          <w:b/>
        </w:rPr>
        <w:t xml:space="preserve"> E</w:t>
      </w:r>
      <w:r w:rsidR="00C732DA" w:rsidRPr="002B3453">
        <w:rPr>
          <w:b/>
          <w:vertAlign w:val="superscript"/>
        </w:rPr>
        <w:t>b</w:t>
      </w:r>
      <w:r w:rsidR="00C732DA">
        <w:rPr>
          <w:b/>
        </w:rPr>
        <w:t xml:space="preserve"> C /B D</w:t>
      </w:r>
      <w:r w:rsidR="00C732DA" w:rsidRPr="002B3453">
        <w:rPr>
          <w:b/>
          <w:vertAlign w:val="superscript"/>
        </w:rPr>
        <w:t>#</w:t>
      </w:r>
      <w:r w:rsidR="00C732DA">
        <w:rPr>
          <w:b/>
        </w:rPr>
        <w:t xml:space="preserve"> F</w:t>
      </w:r>
      <w:r w:rsidR="00C732DA" w:rsidRPr="002B3453">
        <w:rPr>
          <w:b/>
          <w:vertAlign w:val="superscript"/>
        </w:rPr>
        <w:t>#</w:t>
      </w:r>
      <w:r w:rsidR="00A934E8">
        <w:rPr>
          <w:b/>
        </w:rPr>
        <w:t xml:space="preserve"> </w:t>
      </w:r>
      <w:r w:rsidR="00C732DA">
        <w:rPr>
          <w:b/>
        </w:rPr>
        <w:t>/F A C</w:t>
      </w:r>
      <w:r w:rsidR="00A934E8">
        <w:rPr>
          <w:b/>
        </w:rPr>
        <w:t xml:space="preserve"> </w:t>
      </w:r>
      <w:r w:rsidR="00C732DA">
        <w:rPr>
          <w:b/>
        </w:rPr>
        <w:t>/D</w:t>
      </w:r>
      <w:r w:rsidR="00C732DA" w:rsidRPr="002B3453">
        <w:rPr>
          <w:b/>
          <w:vertAlign w:val="superscript"/>
        </w:rPr>
        <w:t>b</w:t>
      </w:r>
      <w:r>
        <w:rPr>
          <w:b/>
        </w:rPr>
        <w:t xml:space="preserve"> F A</w:t>
      </w:r>
      <w:r w:rsidRPr="002B3453">
        <w:rPr>
          <w:b/>
          <w:vertAlign w:val="superscript"/>
        </w:rPr>
        <w:t>b</w:t>
      </w:r>
      <w:r w:rsidR="00A934E8">
        <w:rPr>
          <w:b/>
        </w:rPr>
        <w:t xml:space="preserve"> </w:t>
      </w:r>
      <w:r>
        <w:rPr>
          <w:b/>
        </w:rPr>
        <w:t>/</w:t>
      </w:r>
      <w:r w:rsidR="006A1ABB">
        <w:rPr>
          <w:b/>
        </w:rPr>
        <w:t xml:space="preserve"> G B</w:t>
      </w:r>
      <w:r w:rsidR="006A1ABB" w:rsidRPr="002B3453">
        <w:rPr>
          <w:b/>
          <w:vertAlign w:val="superscript"/>
        </w:rPr>
        <w:t>b</w:t>
      </w:r>
      <w:r w:rsidR="006A1ABB">
        <w:rPr>
          <w:b/>
        </w:rPr>
        <w:t xml:space="preserve"> E</w:t>
      </w:r>
      <w:r w:rsidR="006A1ABB" w:rsidRPr="002B3453">
        <w:rPr>
          <w:b/>
          <w:vertAlign w:val="superscript"/>
        </w:rPr>
        <w:t>b</w:t>
      </w:r>
      <w:r w:rsidR="00A934E8">
        <w:rPr>
          <w:b/>
        </w:rPr>
        <w:t xml:space="preserve"> </w:t>
      </w:r>
      <w:r w:rsidR="006A1ABB">
        <w:rPr>
          <w:b/>
        </w:rPr>
        <w:t>/E C</w:t>
      </w:r>
      <w:r w:rsidR="006A1ABB" w:rsidRPr="002B3453">
        <w:rPr>
          <w:b/>
          <w:vertAlign w:val="superscript"/>
        </w:rPr>
        <w:t>#</w:t>
      </w:r>
      <w:r w:rsidR="006A1ABB">
        <w:rPr>
          <w:b/>
        </w:rPr>
        <w:t xml:space="preserve"> A</w:t>
      </w:r>
      <w:r w:rsidR="00A934E8">
        <w:rPr>
          <w:b/>
        </w:rPr>
        <w:t xml:space="preserve"> /</w:t>
      </w:r>
      <w:r w:rsidR="006A1ABB">
        <w:rPr>
          <w:b/>
        </w:rPr>
        <w:t>A</w:t>
      </w:r>
      <w:r w:rsidR="006A1ABB" w:rsidRPr="002B3453">
        <w:rPr>
          <w:b/>
          <w:vertAlign w:val="superscript"/>
        </w:rPr>
        <w:t>b</w:t>
      </w:r>
      <w:r w:rsidR="006A1ABB">
        <w:rPr>
          <w:b/>
        </w:rPr>
        <w:t xml:space="preserve"> C E</w:t>
      </w:r>
      <w:r w:rsidR="006A1ABB" w:rsidRPr="002B3453">
        <w:rPr>
          <w:b/>
          <w:vertAlign w:val="superscript"/>
        </w:rPr>
        <w:t>b</w:t>
      </w:r>
      <w:r w:rsidR="00A934E8">
        <w:rPr>
          <w:b/>
        </w:rPr>
        <w:t xml:space="preserve"> /</w:t>
      </w:r>
      <w:r w:rsidR="006E29DC">
        <w:rPr>
          <w:b/>
        </w:rPr>
        <w:t>E..</w:t>
      </w:r>
    </w:p>
    <w:p w14:paraId="1A86BA4A" w14:textId="77777777" w:rsidR="00B704FD" w:rsidRDefault="00B704FD" w:rsidP="00C5695A">
      <w:pPr>
        <w:jc w:val="both"/>
        <w:rPr>
          <w:b/>
        </w:rPr>
      </w:pPr>
    </w:p>
    <w:p w14:paraId="3DA57888" w14:textId="67BD8AA0" w:rsidR="00B704FD" w:rsidRDefault="00B704FD" w:rsidP="00741AA7">
      <w:pPr>
        <w:ind w:firstLine="708"/>
        <w:jc w:val="both"/>
        <w:rPr>
          <w:b/>
        </w:rPr>
      </w:pPr>
      <w:r>
        <w:rPr>
          <w:b/>
        </w:rPr>
        <w:t>Minor Triads: B</w:t>
      </w:r>
      <w:r w:rsidRPr="002B3453">
        <w:rPr>
          <w:b/>
          <w:vertAlign w:val="superscript"/>
        </w:rPr>
        <w:t>b</w:t>
      </w:r>
      <w:r>
        <w:rPr>
          <w:b/>
        </w:rPr>
        <w:t xml:space="preserve"> D</w:t>
      </w:r>
      <w:r w:rsidRPr="002B3453">
        <w:rPr>
          <w:b/>
          <w:vertAlign w:val="superscript"/>
        </w:rPr>
        <w:t>b</w:t>
      </w:r>
      <w:r>
        <w:rPr>
          <w:b/>
        </w:rPr>
        <w:t xml:space="preserve"> F</w:t>
      </w:r>
      <w:r w:rsidR="00A934E8">
        <w:rPr>
          <w:b/>
        </w:rPr>
        <w:t xml:space="preserve"> / E G B /C A</w:t>
      </w:r>
      <w:r w:rsidR="00A934E8" w:rsidRPr="002B3453">
        <w:rPr>
          <w:b/>
          <w:vertAlign w:val="superscript"/>
        </w:rPr>
        <w:t>b</w:t>
      </w:r>
      <w:r w:rsidR="00A934E8">
        <w:rPr>
          <w:b/>
        </w:rPr>
        <w:t xml:space="preserve"> F/ E C A /</w:t>
      </w:r>
      <w:r>
        <w:rPr>
          <w:b/>
        </w:rPr>
        <w:t>A</w:t>
      </w:r>
      <w:r w:rsidRPr="002B3453">
        <w:rPr>
          <w:b/>
          <w:vertAlign w:val="superscript"/>
        </w:rPr>
        <w:t>b</w:t>
      </w:r>
      <w:r>
        <w:rPr>
          <w:b/>
        </w:rPr>
        <w:t xml:space="preserve"> E</w:t>
      </w:r>
      <w:r w:rsidRPr="002B3453">
        <w:rPr>
          <w:b/>
          <w:vertAlign w:val="superscript"/>
        </w:rPr>
        <w:t>b</w:t>
      </w:r>
      <w:r>
        <w:rPr>
          <w:b/>
        </w:rPr>
        <w:t xml:space="preserve"> B</w:t>
      </w:r>
      <w:r w:rsidR="00A934E8">
        <w:rPr>
          <w:b/>
        </w:rPr>
        <w:t xml:space="preserve"> /</w:t>
      </w:r>
      <w:r>
        <w:rPr>
          <w:b/>
        </w:rPr>
        <w:t>C E</w:t>
      </w:r>
      <w:r w:rsidRPr="002B3453">
        <w:rPr>
          <w:b/>
          <w:vertAlign w:val="superscript"/>
        </w:rPr>
        <w:t>b</w:t>
      </w:r>
      <w:r>
        <w:rPr>
          <w:b/>
        </w:rPr>
        <w:t xml:space="preserve"> G</w:t>
      </w:r>
      <w:r w:rsidR="00D56562">
        <w:rPr>
          <w:b/>
        </w:rPr>
        <w:t xml:space="preserve"> </w:t>
      </w:r>
      <w:r w:rsidR="00A934E8">
        <w:rPr>
          <w:b/>
        </w:rPr>
        <w:t>/ F</w:t>
      </w:r>
      <w:r w:rsidR="00A934E8" w:rsidRPr="002B3453">
        <w:rPr>
          <w:b/>
          <w:vertAlign w:val="superscript"/>
        </w:rPr>
        <w:t>#</w:t>
      </w:r>
      <w:r w:rsidR="00A934E8">
        <w:rPr>
          <w:b/>
        </w:rPr>
        <w:t xml:space="preserve"> B D</w:t>
      </w:r>
      <w:r w:rsidR="00D56562">
        <w:rPr>
          <w:b/>
        </w:rPr>
        <w:t xml:space="preserve"> </w:t>
      </w:r>
      <w:r w:rsidR="00A934E8">
        <w:rPr>
          <w:b/>
        </w:rPr>
        <w:t>/</w:t>
      </w:r>
      <w:r w:rsidR="006A1ABB">
        <w:rPr>
          <w:b/>
        </w:rPr>
        <w:t>E</w:t>
      </w:r>
      <w:r w:rsidR="006A1ABB" w:rsidRPr="002B3453">
        <w:rPr>
          <w:b/>
          <w:vertAlign w:val="superscript"/>
        </w:rPr>
        <w:t>b</w:t>
      </w:r>
      <w:r w:rsidR="006A1ABB">
        <w:rPr>
          <w:b/>
        </w:rPr>
        <w:t xml:space="preserve"> B</w:t>
      </w:r>
      <w:r w:rsidR="006A1ABB" w:rsidRPr="002B3453">
        <w:rPr>
          <w:b/>
          <w:vertAlign w:val="superscript"/>
        </w:rPr>
        <w:t>b</w:t>
      </w:r>
      <w:r w:rsidR="006A1ABB">
        <w:rPr>
          <w:b/>
        </w:rPr>
        <w:t xml:space="preserve"> G</w:t>
      </w:r>
      <w:r w:rsidR="0050682D" w:rsidRPr="002B3453">
        <w:rPr>
          <w:b/>
          <w:vertAlign w:val="superscript"/>
        </w:rPr>
        <w:t>b</w:t>
      </w:r>
      <w:r w:rsidR="006A1ABB">
        <w:rPr>
          <w:b/>
        </w:rPr>
        <w:t>/</w:t>
      </w:r>
      <w:r w:rsidR="0050682D">
        <w:rPr>
          <w:b/>
        </w:rPr>
        <w:t xml:space="preserve"> F..</w:t>
      </w:r>
    </w:p>
    <w:p w14:paraId="3D0E813D" w14:textId="77777777" w:rsidR="00B704FD" w:rsidRDefault="00B704FD" w:rsidP="00C5695A">
      <w:pPr>
        <w:jc w:val="both"/>
        <w:rPr>
          <w:b/>
        </w:rPr>
      </w:pPr>
    </w:p>
    <w:p w14:paraId="7080CC16" w14:textId="4FAAF07C" w:rsidR="00B704FD" w:rsidRDefault="00B704FD" w:rsidP="00741AA7">
      <w:pPr>
        <w:ind w:left="708"/>
        <w:jc w:val="both"/>
        <w:rPr>
          <w:b/>
        </w:rPr>
      </w:pPr>
      <w:r>
        <w:rPr>
          <w:b/>
        </w:rPr>
        <w:t>Diminished Triads: F</w:t>
      </w:r>
      <w:r w:rsidRPr="002B3453">
        <w:rPr>
          <w:b/>
          <w:vertAlign w:val="superscript"/>
        </w:rPr>
        <w:t>#</w:t>
      </w:r>
      <w:r>
        <w:rPr>
          <w:b/>
        </w:rPr>
        <w:t xml:space="preserve"> A C</w:t>
      </w:r>
      <w:r w:rsidR="00A934E8">
        <w:rPr>
          <w:b/>
        </w:rPr>
        <w:t xml:space="preserve"> /</w:t>
      </w:r>
      <w:r>
        <w:rPr>
          <w:b/>
        </w:rPr>
        <w:t>B F D</w:t>
      </w:r>
      <w:r w:rsidR="00A934E8">
        <w:rPr>
          <w:b/>
        </w:rPr>
        <w:t xml:space="preserve"> </w:t>
      </w:r>
      <w:r>
        <w:rPr>
          <w:b/>
        </w:rPr>
        <w:t>/D</w:t>
      </w:r>
      <w:r w:rsidRPr="002B3453">
        <w:rPr>
          <w:b/>
          <w:vertAlign w:val="superscript"/>
        </w:rPr>
        <w:t>b</w:t>
      </w:r>
      <w:r>
        <w:rPr>
          <w:b/>
        </w:rPr>
        <w:t xml:space="preserve"> B</w:t>
      </w:r>
      <w:r w:rsidRPr="002B3453">
        <w:rPr>
          <w:b/>
          <w:vertAlign w:val="superscript"/>
        </w:rPr>
        <w:t>b</w:t>
      </w:r>
      <w:r>
        <w:rPr>
          <w:b/>
        </w:rPr>
        <w:t xml:space="preserve"> G</w:t>
      </w:r>
      <w:r w:rsidR="00A934E8">
        <w:rPr>
          <w:b/>
        </w:rPr>
        <w:t xml:space="preserve"> /</w:t>
      </w:r>
      <w:r w:rsidR="00365146">
        <w:rPr>
          <w:b/>
        </w:rPr>
        <w:t>A</w:t>
      </w:r>
      <w:r w:rsidR="00365146" w:rsidRPr="002B3453">
        <w:rPr>
          <w:b/>
          <w:vertAlign w:val="superscript"/>
        </w:rPr>
        <w:t>b</w:t>
      </w:r>
      <w:r w:rsidR="00365146">
        <w:rPr>
          <w:b/>
        </w:rPr>
        <w:t xml:space="preserve"> D F</w:t>
      </w:r>
      <w:r w:rsidR="00A934E8">
        <w:rPr>
          <w:b/>
        </w:rPr>
        <w:t xml:space="preserve"> /</w:t>
      </w:r>
      <w:r w:rsidR="00365146">
        <w:rPr>
          <w:b/>
        </w:rPr>
        <w:t>E B</w:t>
      </w:r>
      <w:r w:rsidR="00365146" w:rsidRPr="002B3453">
        <w:rPr>
          <w:b/>
          <w:vertAlign w:val="superscript"/>
        </w:rPr>
        <w:t>b</w:t>
      </w:r>
      <w:r w:rsidR="00365146">
        <w:rPr>
          <w:b/>
        </w:rPr>
        <w:t xml:space="preserve"> G</w:t>
      </w:r>
      <w:r w:rsidR="00A934E8">
        <w:rPr>
          <w:b/>
        </w:rPr>
        <w:t xml:space="preserve"> /</w:t>
      </w:r>
      <w:r w:rsidR="00365146">
        <w:rPr>
          <w:b/>
        </w:rPr>
        <w:t>F</w:t>
      </w:r>
      <w:r w:rsidR="00365146" w:rsidRPr="002B3453">
        <w:rPr>
          <w:b/>
          <w:vertAlign w:val="superscript"/>
        </w:rPr>
        <w:t>#</w:t>
      </w:r>
      <w:r w:rsidR="00365146">
        <w:rPr>
          <w:b/>
        </w:rPr>
        <w:t xml:space="preserve"> C A</w:t>
      </w:r>
      <w:r w:rsidR="00A934E8">
        <w:rPr>
          <w:b/>
        </w:rPr>
        <w:t xml:space="preserve"> /</w:t>
      </w:r>
      <w:r w:rsidR="00365146">
        <w:rPr>
          <w:b/>
        </w:rPr>
        <w:t>B</w:t>
      </w:r>
      <w:r w:rsidR="00365146" w:rsidRPr="002B3453">
        <w:rPr>
          <w:b/>
          <w:vertAlign w:val="superscript"/>
        </w:rPr>
        <w:t>b</w:t>
      </w:r>
      <w:r w:rsidR="00365146">
        <w:rPr>
          <w:b/>
        </w:rPr>
        <w:t xml:space="preserve"> E G</w:t>
      </w:r>
      <w:r w:rsidR="00A934E8">
        <w:rPr>
          <w:b/>
        </w:rPr>
        <w:t xml:space="preserve"> </w:t>
      </w:r>
      <w:r w:rsidR="00365146">
        <w:rPr>
          <w:b/>
        </w:rPr>
        <w:t>/</w:t>
      </w:r>
      <w:r w:rsidR="00A934E8">
        <w:rPr>
          <w:b/>
        </w:rPr>
        <w:t>G</w:t>
      </w:r>
      <w:r w:rsidR="00A934E8" w:rsidRPr="002B3453">
        <w:rPr>
          <w:b/>
          <w:vertAlign w:val="superscript"/>
        </w:rPr>
        <w:t>b</w:t>
      </w:r>
      <w:r w:rsidR="00A934E8">
        <w:rPr>
          <w:b/>
        </w:rPr>
        <w:t xml:space="preserve"> C A /A</w:t>
      </w:r>
      <w:r w:rsidR="00A934E8" w:rsidRPr="00D00653">
        <w:rPr>
          <w:b/>
          <w:vertAlign w:val="superscript"/>
        </w:rPr>
        <w:t>b</w:t>
      </w:r>
      <w:r w:rsidR="00A934E8">
        <w:rPr>
          <w:b/>
        </w:rPr>
        <w:t>..</w:t>
      </w:r>
    </w:p>
    <w:p w14:paraId="6A55A9E3" w14:textId="77777777" w:rsidR="00741AA7" w:rsidRDefault="00741AA7" w:rsidP="00C5695A">
      <w:pPr>
        <w:jc w:val="both"/>
        <w:rPr>
          <w:b/>
        </w:rPr>
      </w:pPr>
    </w:p>
    <w:p w14:paraId="441D05CE" w14:textId="16AC9859" w:rsidR="00365146" w:rsidRDefault="00365146" w:rsidP="00DD410C">
      <w:pPr>
        <w:ind w:left="700"/>
        <w:jc w:val="both"/>
        <w:rPr>
          <w:b/>
        </w:rPr>
      </w:pPr>
      <w:r>
        <w:rPr>
          <w:b/>
        </w:rPr>
        <w:t>Augmented Triads: G D</w:t>
      </w:r>
      <w:r w:rsidRPr="002B3453">
        <w:rPr>
          <w:b/>
          <w:vertAlign w:val="superscript"/>
        </w:rPr>
        <w:t>#</w:t>
      </w:r>
      <w:r>
        <w:rPr>
          <w:b/>
        </w:rPr>
        <w:t xml:space="preserve"> B</w:t>
      </w:r>
      <w:r w:rsidR="00A934E8">
        <w:rPr>
          <w:b/>
        </w:rPr>
        <w:t xml:space="preserve"> </w:t>
      </w:r>
      <w:r>
        <w:rPr>
          <w:b/>
        </w:rPr>
        <w:t>/B</w:t>
      </w:r>
      <w:r w:rsidRPr="002B3453">
        <w:rPr>
          <w:b/>
          <w:vertAlign w:val="superscript"/>
        </w:rPr>
        <w:t>b</w:t>
      </w:r>
      <w:r>
        <w:rPr>
          <w:b/>
        </w:rPr>
        <w:t xml:space="preserve"> D F</w:t>
      </w:r>
      <w:r w:rsidRPr="002B3453">
        <w:rPr>
          <w:b/>
          <w:vertAlign w:val="superscript"/>
        </w:rPr>
        <w:t>#</w:t>
      </w:r>
      <w:r>
        <w:rPr>
          <w:b/>
        </w:rPr>
        <w:t>/E C G</w:t>
      </w:r>
      <w:r w:rsidRPr="002B3453">
        <w:rPr>
          <w:b/>
          <w:vertAlign w:val="superscript"/>
        </w:rPr>
        <w:t>#</w:t>
      </w:r>
      <w:r w:rsidR="00A934E8">
        <w:rPr>
          <w:b/>
        </w:rPr>
        <w:t xml:space="preserve"> </w:t>
      </w:r>
      <w:r w:rsidR="004230A8">
        <w:rPr>
          <w:b/>
        </w:rPr>
        <w:t>/G B E</w:t>
      </w:r>
      <w:r w:rsidR="004230A8" w:rsidRPr="002B3453">
        <w:rPr>
          <w:b/>
          <w:vertAlign w:val="superscript"/>
        </w:rPr>
        <w:t>b</w:t>
      </w:r>
      <w:r w:rsidR="00A934E8">
        <w:rPr>
          <w:b/>
        </w:rPr>
        <w:t xml:space="preserve"> /</w:t>
      </w:r>
      <w:r w:rsidR="004230A8">
        <w:rPr>
          <w:b/>
        </w:rPr>
        <w:t>D A</w:t>
      </w:r>
      <w:r w:rsidR="004230A8" w:rsidRPr="002B3453">
        <w:rPr>
          <w:b/>
          <w:vertAlign w:val="superscript"/>
        </w:rPr>
        <w:t>#</w:t>
      </w:r>
      <w:r w:rsidR="004230A8">
        <w:rPr>
          <w:b/>
        </w:rPr>
        <w:t xml:space="preserve"> F</w:t>
      </w:r>
      <w:r w:rsidR="004230A8" w:rsidRPr="002B3453">
        <w:rPr>
          <w:b/>
          <w:vertAlign w:val="superscript"/>
        </w:rPr>
        <w:t>#</w:t>
      </w:r>
      <w:r w:rsidR="00A934E8">
        <w:rPr>
          <w:b/>
        </w:rPr>
        <w:t xml:space="preserve"> /</w:t>
      </w:r>
      <w:r w:rsidR="004230A8">
        <w:rPr>
          <w:b/>
        </w:rPr>
        <w:t xml:space="preserve">F A C </w:t>
      </w:r>
      <w:r w:rsidR="004230A8" w:rsidRPr="002B3453">
        <w:rPr>
          <w:b/>
          <w:vertAlign w:val="superscript"/>
        </w:rPr>
        <w:t>#</w:t>
      </w:r>
      <w:r w:rsidR="00A934E8">
        <w:rPr>
          <w:b/>
        </w:rPr>
        <w:t xml:space="preserve"> </w:t>
      </w:r>
      <w:r w:rsidR="004230A8">
        <w:rPr>
          <w:b/>
        </w:rPr>
        <w:t>/D B</w:t>
      </w:r>
      <w:r w:rsidR="004230A8" w:rsidRPr="002B3453">
        <w:rPr>
          <w:b/>
          <w:vertAlign w:val="superscript"/>
        </w:rPr>
        <w:t>b</w:t>
      </w:r>
      <w:r w:rsidR="004230A8">
        <w:rPr>
          <w:b/>
        </w:rPr>
        <w:t xml:space="preserve"> F</w:t>
      </w:r>
      <w:r w:rsidR="004230A8" w:rsidRPr="002B3453">
        <w:rPr>
          <w:b/>
          <w:vertAlign w:val="superscript"/>
        </w:rPr>
        <w:t>#</w:t>
      </w:r>
      <w:r w:rsidR="00A934E8">
        <w:rPr>
          <w:b/>
        </w:rPr>
        <w:t xml:space="preserve"> </w:t>
      </w:r>
      <w:r w:rsidR="006A1ABB">
        <w:rPr>
          <w:b/>
        </w:rPr>
        <w:t>/F C</w:t>
      </w:r>
      <w:r w:rsidR="006A1ABB" w:rsidRPr="002B3453">
        <w:rPr>
          <w:b/>
          <w:vertAlign w:val="superscript"/>
        </w:rPr>
        <w:t>#</w:t>
      </w:r>
      <w:r w:rsidR="006A1ABB">
        <w:rPr>
          <w:b/>
        </w:rPr>
        <w:t xml:space="preserve"> A</w:t>
      </w:r>
      <w:r w:rsidR="00A934E8">
        <w:rPr>
          <w:b/>
        </w:rPr>
        <w:t xml:space="preserve"> </w:t>
      </w:r>
      <w:r w:rsidR="006A1ABB">
        <w:rPr>
          <w:b/>
        </w:rPr>
        <w:t>/B</w:t>
      </w:r>
      <w:r w:rsidR="006A1ABB" w:rsidRPr="002B3453">
        <w:rPr>
          <w:b/>
          <w:vertAlign w:val="superscript"/>
        </w:rPr>
        <w:t>b</w:t>
      </w:r>
      <w:r w:rsidR="006A1ABB">
        <w:rPr>
          <w:b/>
        </w:rPr>
        <w:t>..</w:t>
      </w:r>
    </w:p>
    <w:p w14:paraId="0EABF35D" w14:textId="77777777" w:rsidR="00DC0845" w:rsidRDefault="00DC0845" w:rsidP="00C5695A">
      <w:pPr>
        <w:jc w:val="both"/>
        <w:rPr>
          <w:b/>
        </w:rPr>
      </w:pPr>
    </w:p>
    <w:p w14:paraId="7C112329" w14:textId="77777777" w:rsidR="00CE3741" w:rsidRDefault="00DC0845" w:rsidP="00C5695A">
      <w:pPr>
        <w:jc w:val="both"/>
        <w:rPr>
          <w:b/>
        </w:rPr>
      </w:pPr>
      <w:r>
        <w:rPr>
          <w:b/>
        </w:rPr>
        <w:t>Apply to 4-note and 5-note groups</w:t>
      </w:r>
      <w:r w:rsidR="00741AA7">
        <w:rPr>
          <w:b/>
        </w:rPr>
        <w:t xml:space="preserve"> to create</w:t>
      </w:r>
      <w:r w:rsidR="00FB6CF8">
        <w:rPr>
          <w:b/>
        </w:rPr>
        <w:t xml:space="preserve"> longer lines</w:t>
      </w:r>
      <w:r>
        <w:rPr>
          <w:b/>
        </w:rPr>
        <w:t xml:space="preserve"> as noted earlier</w:t>
      </w:r>
      <w:r w:rsidR="00B40DEB">
        <w:rPr>
          <w:b/>
        </w:rPr>
        <w:t xml:space="preserve"> using additional chromatic approach notes</w:t>
      </w:r>
      <w:r>
        <w:rPr>
          <w:b/>
        </w:rPr>
        <w:t>.</w:t>
      </w:r>
      <w:r w:rsidR="00FB6CF8">
        <w:rPr>
          <w:b/>
        </w:rPr>
        <w:t xml:space="preserve"> Again</w:t>
      </w:r>
      <w:r w:rsidR="00741AA7">
        <w:rPr>
          <w:b/>
        </w:rPr>
        <w:t>,</w:t>
      </w:r>
      <w:r w:rsidR="00FB6CF8">
        <w:rPr>
          <w:b/>
        </w:rPr>
        <w:t xml:space="preserve"> try not play as part of a sequence, let your ears take you to next note and triad sound.</w:t>
      </w:r>
      <w:r w:rsidR="0007248C">
        <w:rPr>
          <w:b/>
        </w:rPr>
        <w:t xml:space="preserve"> </w:t>
      </w:r>
    </w:p>
    <w:p w14:paraId="75A3EFA7" w14:textId="1D3EE90F" w:rsidR="00DC0845" w:rsidRPr="00C13524" w:rsidRDefault="0007248C" w:rsidP="00C13524">
      <w:pPr>
        <w:pStyle w:val="ListParagraph"/>
        <w:numPr>
          <w:ilvl w:val="1"/>
          <w:numId w:val="3"/>
        </w:numPr>
        <w:jc w:val="both"/>
        <w:rPr>
          <w:b/>
        </w:rPr>
      </w:pPr>
      <w:r w:rsidRPr="00C13524">
        <w:rPr>
          <w:b/>
        </w:rPr>
        <w:t>This gets e</w:t>
      </w:r>
      <w:r w:rsidR="00AD4CE6" w:rsidRPr="00C13524">
        <w:rPr>
          <w:b/>
        </w:rPr>
        <w:t>ven more interesting when the</w:t>
      </w:r>
      <w:r w:rsidR="00C13524">
        <w:rPr>
          <w:b/>
        </w:rPr>
        <w:t xml:space="preserve"> 4</w:t>
      </w:r>
      <w:r w:rsidRPr="00C13524">
        <w:rPr>
          <w:b/>
        </w:rPr>
        <w:t xml:space="preserve"> triad groups are combined. For example:</w:t>
      </w:r>
    </w:p>
    <w:p w14:paraId="4DCB5B55" w14:textId="481650B6" w:rsidR="0007248C" w:rsidRDefault="0007248C" w:rsidP="00C5695A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C G E</w:t>
      </w:r>
      <w:r w:rsidR="00D56562">
        <w:rPr>
          <w:b/>
        </w:rPr>
        <w:t xml:space="preserve"> </w:t>
      </w:r>
      <w:r>
        <w:rPr>
          <w:b/>
        </w:rPr>
        <w:t>/ F D A</w:t>
      </w:r>
      <w:r w:rsidRPr="00915F3B">
        <w:rPr>
          <w:b/>
          <w:vertAlign w:val="superscript"/>
        </w:rPr>
        <w:t>b</w:t>
      </w:r>
      <w:r>
        <w:rPr>
          <w:b/>
        </w:rPr>
        <w:t>/ G D</w:t>
      </w:r>
      <w:r w:rsidRPr="00915F3B">
        <w:rPr>
          <w:b/>
          <w:vertAlign w:val="superscript"/>
        </w:rPr>
        <w:t>#</w:t>
      </w:r>
      <w:r>
        <w:rPr>
          <w:b/>
        </w:rPr>
        <w:t xml:space="preserve"> B</w:t>
      </w:r>
      <w:r w:rsidR="00D56562">
        <w:rPr>
          <w:b/>
        </w:rPr>
        <w:t xml:space="preserve"> </w:t>
      </w:r>
      <w:r>
        <w:rPr>
          <w:b/>
        </w:rPr>
        <w:t>/ B</w:t>
      </w:r>
      <w:r w:rsidRPr="00915F3B">
        <w:rPr>
          <w:b/>
          <w:vertAlign w:val="superscript"/>
        </w:rPr>
        <w:t>b</w:t>
      </w:r>
      <w:r>
        <w:rPr>
          <w:b/>
        </w:rPr>
        <w:t xml:space="preserve"> D F/ F</w:t>
      </w:r>
      <w:r w:rsidRPr="00915F3B">
        <w:rPr>
          <w:b/>
          <w:vertAlign w:val="superscript"/>
        </w:rPr>
        <w:t>#</w:t>
      </w:r>
      <w:r>
        <w:rPr>
          <w:b/>
        </w:rPr>
        <w:t xml:space="preserve"> C</w:t>
      </w:r>
      <w:r w:rsidRPr="00915F3B">
        <w:rPr>
          <w:b/>
          <w:vertAlign w:val="superscript"/>
        </w:rPr>
        <w:t>#</w:t>
      </w:r>
      <w:r>
        <w:rPr>
          <w:b/>
        </w:rPr>
        <w:t xml:space="preserve"> A</w:t>
      </w:r>
      <w:r w:rsidRPr="00915F3B">
        <w:rPr>
          <w:b/>
          <w:vertAlign w:val="superscript"/>
        </w:rPr>
        <w:t>#</w:t>
      </w:r>
      <w:r>
        <w:rPr>
          <w:b/>
        </w:rPr>
        <w:t>/ A E</w:t>
      </w:r>
      <w:r w:rsidRPr="00915F3B">
        <w:rPr>
          <w:b/>
          <w:vertAlign w:val="superscript"/>
        </w:rPr>
        <w:t>b</w:t>
      </w:r>
      <w:r>
        <w:rPr>
          <w:b/>
        </w:rPr>
        <w:t xml:space="preserve"> C/ B F</w:t>
      </w:r>
      <w:r w:rsidRPr="00915F3B">
        <w:rPr>
          <w:b/>
          <w:vertAlign w:val="superscript"/>
        </w:rPr>
        <w:t>#</w:t>
      </w:r>
      <w:r>
        <w:rPr>
          <w:b/>
        </w:rPr>
        <w:t xml:space="preserve"> D</w:t>
      </w:r>
      <w:r w:rsidRPr="00915F3B">
        <w:rPr>
          <w:b/>
          <w:vertAlign w:val="superscript"/>
        </w:rPr>
        <w:t>#</w:t>
      </w:r>
      <w:r w:rsidR="004042DC">
        <w:rPr>
          <w:b/>
        </w:rPr>
        <w:t>/D B A</w:t>
      </w:r>
      <w:r w:rsidR="004042DC" w:rsidRPr="00915F3B">
        <w:rPr>
          <w:b/>
          <w:vertAlign w:val="superscript"/>
        </w:rPr>
        <w:t>b</w:t>
      </w:r>
      <w:r w:rsidR="004042DC">
        <w:rPr>
          <w:b/>
        </w:rPr>
        <w:t>/ A F C</w:t>
      </w:r>
      <w:r w:rsidR="004042DC" w:rsidRPr="00915F3B">
        <w:rPr>
          <w:b/>
          <w:vertAlign w:val="superscript"/>
        </w:rPr>
        <w:t>#</w:t>
      </w:r>
      <w:r w:rsidR="004042DC">
        <w:rPr>
          <w:b/>
        </w:rPr>
        <w:t>/ C G E</w:t>
      </w:r>
      <w:r w:rsidR="004042DC" w:rsidRPr="00915F3B">
        <w:rPr>
          <w:b/>
          <w:vertAlign w:val="superscript"/>
        </w:rPr>
        <w:t>b</w:t>
      </w:r>
      <w:r w:rsidR="004042DC">
        <w:rPr>
          <w:b/>
        </w:rPr>
        <w:t>/ E..</w:t>
      </w:r>
    </w:p>
    <w:p w14:paraId="73E6F6BC" w14:textId="77777777" w:rsidR="000639A0" w:rsidRDefault="000639A0" w:rsidP="00C5695A">
      <w:pPr>
        <w:jc w:val="both"/>
        <w:rPr>
          <w:b/>
        </w:rPr>
      </w:pPr>
    </w:p>
    <w:p w14:paraId="36DAF627" w14:textId="1800D21A" w:rsidR="000639A0" w:rsidRDefault="000639A0" w:rsidP="000639A0">
      <w:pPr>
        <w:ind w:left="700"/>
        <w:jc w:val="both"/>
        <w:rPr>
          <w:b/>
        </w:rPr>
      </w:pPr>
      <w:r>
        <w:rPr>
          <w:b/>
        </w:rPr>
        <w:t>C G E</w:t>
      </w:r>
      <w:r w:rsidRPr="00915F3B">
        <w:rPr>
          <w:b/>
          <w:vertAlign w:val="superscript"/>
        </w:rPr>
        <w:t>b</w:t>
      </w:r>
      <w:r>
        <w:rPr>
          <w:b/>
        </w:rPr>
        <w:t>/ E C A</w:t>
      </w:r>
      <w:r w:rsidRPr="00915F3B">
        <w:rPr>
          <w:b/>
          <w:vertAlign w:val="superscript"/>
        </w:rPr>
        <w:t>b</w:t>
      </w:r>
      <w:r>
        <w:rPr>
          <w:b/>
        </w:rPr>
        <w:t>/ G D</w:t>
      </w:r>
      <w:r w:rsidRPr="00915F3B">
        <w:rPr>
          <w:b/>
          <w:vertAlign w:val="superscript"/>
        </w:rPr>
        <w:t>b</w:t>
      </w:r>
      <w:r>
        <w:rPr>
          <w:b/>
        </w:rPr>
        <w:t xml:space="preserve"> B</w:t>
      </w:r>
      <w:r w:rsidRPr="00915F3B">
        <w:rPr>
          <w:b/>
          <w:vertAlign w:val="superscript"/>
        </w:rPr>
        <w:t>b</w:t>
      </w:r>
      <w:r>
        <w:rPr>
          <w:b/>
        </w:rPr>
        <w:t>/ B D F</w:t>
      </w:r>
      <w:r w:rsidRPr="00915F3B">
        <w:rPr>
          <w:b/>
          <w:vertAlign w:val="superscript"/>
        </w:rPr>
        <w:t>#</w:t>
      </w:r>
      <w:r>
        <w:rPr>
          <w:b/>
        </w:rPr>
        <w:t>/ F C A</w:t>
      </w:r>
      <w:r w:rsidR="00D56562">
        <w:rPr>
          <w:b/>
        </w:rPr>
        <w:t xml:space="preserve"> </w:t>
      </w:r>
      <w:r>
        <w:rPr>
          <w:b/>
        </w:rPr>
        <w:t>/ A</w:t>
      </w:r>
      <w:r w:rsidRPr="00915F3B">
        <w:rPr>
          <w:b/>
          <w:vertAlign w:val="superscript"/>
        </w:rPr>
        <w:t>b</w:t>
      </w:r>
      <w:r>
        <w:rPr>
          <w:b/>
        </w:rPr>
        <w:t xml:space="preserve"> E</w:t>
      </w:r>
      <w:r w:rsidRPr="00915F3B">
        <w:rPr>
          <w:b/>
          <w:vertAlign w:val="superscript"/>
        </w:rPr>
        <w:t>b</w:t>
      </w:r>
      <w:r>
        <w:rPr>
          <w:b/>
        </w:rPr>
        <w:t xml:space="preserve"> B</w:t>
      </w:r>
      <w:r w:rsidR="00D56562">
        <w:rPr>
          <w:b/>
        </w:rPr>
        <w:t xml:space="preserve"> </w:t>
      </w:r>
      <w:r>
        <w:rPr>
          <w:b/>
        </w:rPr>
        <w:t>/ C</w:t>
      </w:r>
      <w:r w:rsidR="009F3CB8">
        <w:rPr>
          <w:b/>
        </w:rPr>
        <w:t xml:space="preserve"> G</w:t>
      </w:r>
      <w:r>
        <w:rPr>
          <w:b/>
        </w:rPr>
        <w:t xml:space="preserve"> </w:t>
      </w:r>
      <w:r w:rsidR="009F3CB8">
        <w:rPr>
          <w:b/>
        </w:rPr>
        <w:t>E</w:t>
      </w:r>
      <w:r w:rsidR="009F3CB8" w:rsidRPr="00915F3B">
        <w:rPr>
          <w:b/>
          <w:vertAlign w:val="superscript"/>
        </w:rPr>
        <w:t>b</w:t>
      </w:r>
      <w:r w:rsidR="00D56562">
        <w:rPr>
          <w:b/>
          <w:vertAlign w:val="superscript"/>
        </w:rPr>
        <w:t xml:space="preserve"> </w:t>
      </w:r>
      <w:r>
        <w:rPr>
          <w:b/>
        </w:rPr>
        <w:t>/ D F B</w:t>
      </w:r>
      <w:r w:rsidRPr="00915F3B">
        <w:rPr>
          <w:b/>
          <w:vertAlign w:val="superscript"/>
        </w:rPr>
        <w:t>b</w:t>
      </w:r>
      <w:r w:rsidR="00D56562">
        <w:rPr>
          <w:b/>
          <w:vertAlign w:val="superscript"/>
        </w:rPr>
        <w:t xml:space="preserve"> </w:t>
      </w:r>
      <w:r>
        <w:rPr>
          <w:b/>
        </w:rPr>
        <w:t>/ A E C</w:t>
      </w:r>
      <w:r w:rsidR="00D56562">
        <w:rPr>
          <w:b/>
        </w:rPr>
        <w:t xml:space="preserve"> </w:t>
      </w:r>
      <w:r>
        <w:rPr>
          <w:b/>
        </w:rPr>
        <w:t>/ B G E</w:t>
      </w:r>
      <w:r w:rsidRPr="00915F3B">
        <w:rPr>
          <w:b/>
          <w:vertAlign w:val="superscript"/>
        </w:rPr>
        <w:t>b</w:t>
      </w:r>
      <w:r w:rsidR="00D56562">
        <w:rPr>
          <w:b/>
          <w:vertAlign w:val="superscript"/>
        </w:rPr>
        <w:t xml:space="preserve"> </w:t>
      </w:r>
      <w:r>
        <w:rPr>
          <w:b/>
        </w:rPr>
        <w:t>/ E..</w:t>
      </w:r>
    </w:p>
    <w:p w14:paraId="40DF0687" w14:textId="77777777" w:rsidR="00603826" w:rsidRPr="00E62180" w:rsidRDefault="00603826" w:rsidP="00C5695A">
      <w:pPr>
        <w:jc w:val="both"/>
        <w:rPr>
          <w:b/>
        </w:rPr>
      </w:pPr>
    </w:p>
    <w:p w14:paraId="4C2A60FE" w14:textId="7C8BC31E" w:rsidR="00957A15" w:rsidRDefault="00957A15" w:rsidP="00C5695A">
      <w:pPr>
        <w:jc w:val="both"/>
        <w:rPr>
          <w:b/>
        </w:rPr>
      </w:pPr>
      <w:r w:rsidRPr="00E62180">
        <w:rPr>
          <w:b/>
        </w:rPr>
        <w:t>There are a number of excellent books &amp; methods</w:t>
      </w:r>
      <w:r w:rsidR="00F203A6" w:rsidRPr="00E62180">
        <w:rPr>
          <w:b/>
        </w:rPr>
        <w:t xml:space="preserve"> by</w:t>
      </w:r>
      <w:r w:rsidRPr="00E62180">
        <w:rPr>
          <w:b/>
        </w:rPr>
        <w:t xml:space="preserve"> such noted artists</w:t>
      </w:r>
      <w:r w:rsidR="00F203A6" w:rsidRPr="00E62180">
        <w:rPr>
          <w:b/>
        </w:rPr>
        <w:t xml:space="preserve"> educators</w:t>
      </w:r>
      <w:r w:rsidR="00FD2A02" w:rsidRPr="00E62180">
        <w:rPr>
          <w:b/>
        </w:rPr>
        <w:t xml:space="preserve"> Walt Weiskop</w:t>
      </w:r>
      <w:r w:rsidRPr="00E62180">
        <w:rPr>
          <w:b/>
        </w:rPr>
        <w:t xml:space="preserve">f, Gary Campbell, and George Garzone that explore triadic playing in a more in-depth manner. </w:t>
      </w:r>
      <w:r w:rsidR="004B3855">
        <w:rPr>
          <w:b/>
        </w:rPr>
        <w:t xml:space="preserve"> I would highly recommend George Garzone’s </w:t>
      </w:r>
      <w:r w:rsidR="00551751">
        <w:rPr>
          <w:b/>
        </w:rPr>
        <w:t>Triadic Chromatic Approach.</w:t>
      </w:r>
    </w:p>
    <w:p w14:paraId="28041521" w14:textId="77777777" w:rsidR="000F642C" w:rsidRDefault="000F642C" w:rsidP="00C5695A">
      <w:pPr>
        <w:jc w:val="both"/>
        <w:rPr>
          <w:b/>
        </w:rPr>
      </w:pPr>
    </w:p>
    <w:p w14:paraId="2B83F4D5" w14:textId="77777777" w:rsidR="000F642C" w:rsidRDefault="00000000" w:rsidP="000F642C">
      <w:pPr>
        <w:jc w:val="both"/>
        <w:rPr>
          <w:rStyle w:val="Hyperlink"/>
          <w:b/>
        </w:rPr>
      </w:pPr>
      <w:hyperlink r:id="rId7" w:history="1">
        <w:r w:rsidR="000F642C" w:rsidRPr="00032E48">
          <w:rPr>
            <w:rStyle w:val="Hyperlink"/>
            <w:b/>
          </w:rPr>
          <w:t>https://www.facebook.com/georgegarzone1/videos/276319243499783/UzpfSTEwMDAwMDgwNDc0MTQyNzozMzI5MDU1NzczNzk3ODgx/</w:t>
        </w:r>
      </w:hyperlink>
    </w:p>
    <w:p w14:paraId="4FF6CF97" w14:textId="77777777" w:rsidR="00AD4CE6" w:rsidRDefault="00AD4CE6" w:rsidP="000F642C">
      <w:pPr>
        <w:jc w:val="both"/>
        <w:rPr>
          <w:rStyle w:val="Hyperlink"/>
          <w:b/>
        </w:rPr>
      </w:pPr>
    </w:p>
    <w:p w14:paraId="4A86B749" w14:textId="37BA2FCB" w:rsidR="00AD4CE6" w:rsidRDefault="00000000" w:rsidP="000F642C">
      <w:pPr>
        <w:jc w:val="both"/>
        <w:rPr>
          <w:b/>
        </w:rPr>
      </w:pPr>
      <w:hyperlink r:id="rId8" w:history="1">
        <w:r w:rsidR="00AD4CE6" w:rsidRPr="00032E48">
          <w:rPr>
            <w:rStyle w:val="Hyperlink"/>
            <w:b/>
          </w:rPr>
          <w:t>https://www.youtube.com/watch?v=m2F9-CCyujQ</w:t>
        </w:r>
      </w:hyperlink>
    </w:p>
    <w:p w14:paraId="3FAB590C" w14:textId="77777777" w:rsidR="000F642C" w:rsidRPr="00E62180" w:rsidRDefault="000F642C" w:rsidP="00C5695A">
      <w:pPr>
        <w:jc w:val="both"/>
        <w:rPr>
          <w:b/>
        </w:rPr>
      </w:pPr>
    </w:p>
    <w:p w14:paraId="7ACB5C6D" w14:textId="569831ED" w:rsidR="00C5695A" w:rsidRPr="00E62180" w:rsidRDefault="00CE3741" w:rsidP="00C5695A">
      <w:pPr>
        <w:jc w:val="both"/>
        <w:rPr>
          <w:b/>
        </w:rPr>
      </w:pPr>
      <w:r>
        <w:rPr>
          <w:b/>
        </w:rPr>
        <w:t>The Four Types of Triads:</w:t>
      </w:r>
    </w:p>
    <w:p w14:paraId="66A5B8BB" w14:textId="47BEC2CD" w:rsidR="00C5695A" w:rsidRPr="00E62180" w:rsidRDefault="00C5695A" w:rsidP="00C5695A">
      <w:pPr>
        <w:jc w:val="both"/>
        <w:rPr>
          <w:b/>
          <w:u w:val="single"/>
        </w:rPr>
      </w:pPr>
      <w:r w:rsidRPr="00E62180">
        <w:rPr>
          <w:b/>
          <w:u w:val="single"/>
        </w:rPr>
        <w:t>Major Triads:</w:t>
      </w:r>
    </w:p>
    <w:p w14:paraId="7EACD6F0" w14:textId="395D1DD6" w:rsidR="00C5695A" w:rsidRPr="00E62180" w:rsidRDefault="00C5695A" w:rsidP="00C5695A">
      <w:pPr>
        <w:jc w:val="both"/>
        <w:rPr>
          <w:b/>
        </w:rPr>
      </w:pPr>
      <w:r w:rsidRPr="00E62180">
        <w:rPr>
          <w:b/>
        </w:rPr>
        <w:t>C E G</w:t>
      </w:r>
      <w:r w:rsidR="00D56562">
        <w:rPr>
          <w:b/>
        </w:rPr>
        <w:t xml:space="preserve"> </w:t>
      </w:r>
      <w:r w:rsidRPr="00E62180">
        <w:rPr>
          <w:b/>
        </w:rPr>
        <w:t>/F A C</w:t>
      </w:r>
      <w:r w:rsidR="00D56562">
        <w:rPr>
          <w:b/>
        </w:rPr>
        <w:t xml:space="preserve"> </w:t>
      </w:r>
      <w:r w:rsidRPr="00E62180">
        <w:rPr>
          <w:b/>
        </w:rPr>
        <w:t>/B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D F/E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G B</w:t>
      </w:r>
      <w:r w:rsidRPr="00E62180">
        <w:rPr>
          <w:b/>
          <w:vertAlign w:val="superscript"/>
        </w:rPr>
        <w:t>b</w:t>
      </w:r>
      <w:r w:rsidR="00D56562">
        <w:rPr>
          <w:b/>
          <w:vertAlign w:val="superscript"/>
        </w:rPr>
        <w:t xml:space="preserve"> </w:t>
      </w:r>
      <w:r w:rsidRPr="00E62180">
        <w:rPr>
          <w:b/>
        </w:rPr>
        <w:t>/A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C E</w:t>
      </w:r>
      <w:r w:rsidRPr="00E62180">
        <w:rPr>
          <w:b/>
          <w:vertAlign w:val="superscript"/>
        </w:rPr>
        <w:t>b</w:t>
      </w:r>
      <w:r w:rsidR="00D56562">
        <w:rPr>
          <w:b/>
          <w:vertAlign w:val="superscript"/>
        </w:rPr>
        <w:t xml:space="preserve"> </w:t>
      </w:r>
      <w:r w:rsidRPr="00E62180">
        <w:rPr>
          <w:b/>
        </w:rPr>
        <w:t>/D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F A</w:t>
      </w:r>
      <w:r w:rsidRPr="00E62180">
        <w:rPr>
          <w:b/>
          <w:vertAlign w:val="superscript"/>
        </w:rPr>
        <w:t>b</w:t>
      </w:r>
      <w:r w:rsidRPr="00E62180">
        <w:rPr>
          <w:b/>
        </w:rPr>
        <w:t>/G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B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D</w:t>
      </w:r>
      <w:r w:rsidRPr="00E62180">
        <w:rPr>
          <w:b/>
          <w:vertAlign w:val="superscript"/>
        </w:rPr>
        <w:t>b</w:t>
      </w:r>
      <w:r w:rsidRPr="00E62180">
        <w:rPr>
          <w:b/>
        </w:rPr>
        <w:t>/B D</w:t>
      </w:r>
      <w:r w:rsidRPr="00E62180">
        <w:rPr>
          <w:b/>
          <w:vertAlign w:val="superscript"/>
        </w:rPr>
        <w:t>#</w:t>
      </w:r>
      <w:r w:rsidRPr="00E62180">
        <w:rPr>
          <w:b/>
        </w:rPr>
        <w:t xml:space="preserve"> F</w:t>
      </w:r>
      <w:r w:rsidRPr="00E62180">
        <w:rPr>
          <w:b/>
          <w:vertAlign w:val="superscript"/>
        </w:rPr>
        <w:t>#</w:t>
      </w:r>
      <w:r w:rsidRPr="00E62180">
        <w:rPr>
          <w:b/>
        </w:rPr>
        <w:t>/</w:t>
      </w:r>
      <w:r w:rsidR="00BE6B98">
        <w:rPr>
          <w:b/>
        </w:rPr>
        <w:t>E G# B</w:t>
      </w:r>
      <w:r w:rsidR="00D56562">
        <w:rPr>
          <w:b/>
        </w:rPr>
        <w:t xml:space="preserve"> </w:t>
      </w:r>
      <w:r w:rsidR="00AC3306">
        <w:rPr>
          <w:b/>
        </w:rPr>
        <w:t>/</w:t>
      </w:r>
      <w:r w:rsidRPr="00E62180">
        <w:rPr>
          <w:b/>
        </w:rPr>
        <w:t>A C</w:t>
      </w:r>
      <w:r w:rsidRPr="00E62180">
        <w:rPr>
          <w:b/>
          <w:vertAlign w:val="superscript"/>
        </w:rPr>
        <w:t>#</w:t>
      </w:r>
      <w:r w:rsidRPr="00E62180">
        <w:rPr>
          <w:b/>
        </w:rPr>
        <w:t xml:space="preserve"> E/</w:t>
      </w:r>
      <w:r w:rsidR="00BE6B98">
        <w:rPr>
          <w:b/>
        </w:rPr>
        <w:t xml:space="preserve">D </w:t>
      </w:r>
      <w:r w:rsidR="00AC3306">
        <w:rPr>
          <w:b/>
        </w:rPr>
        <w:t>F# A</w:t>
      </w:r>
      <w:r w:rsidR="00D56562">
        <w:rPr>
          <w:b/>
        </w:rPr>
        <w:t xml:space="preserve"> </w:t>
      </w:r>
      <w:r w:rsidR="00AC3306">
        <w:rPr>
          <w:b/>
        </w:rPr>
        <w:t>/</w:t>
      </w:r>
      <w:r w:rsidRPr="00E62180">
        <w:rPr>
          <w:b/>
        </w:rPr>
        <w:t>G B D</w:t>
      </w:r>
      <w:r w:rsidR="00766380" w:rsidRPr="00E62180">
        <w:rPr>
          <w:b/>
        </w:rPr>
        <w:t>/C</w:t>
      </w:r>
      <w:r w:rsidRPr="00E62180">
        <w:rPr>
          <w:b/>
        </w:rPr>
        <w:t>.</w:t>
      </w:r>
    </w:p>
    <w:p w14:paraId="16F1CEC8" w14:textId="77777777" w:rsidR="00C5695A" w:rsidRPr="00E62180" w:rsidRDefault="00C5695A" w:rsidP="00C5695A">
      <w:pPr>
        <w:jc w:val="both"/>
        <w:rPr>
          <w:b/>
        </w:rPr>
      </w:pPr>
    </w:p>
    <w:p w14:paraId="0D669D5C" w14:textId="4BF002E4" w:rsidR="00C5695A" w:rsidRPr="00E62180" w:rsidRDefault="00C5695A" w:rsidP="00C5695A">
      <w:pPr>
        <w:jc w:val="both"/>
        <w:rPr>
          <w:b/>
          <w:u w:val="single"/>
        </w:rPr>
      </w:pPr>
      <w:r w:rsidRPr="00E62180">
        <w:rPr>
          <w:b/>
          <w:u w:val="single"/>
        </w:rPr>
        <w:t>Minor Triads:</w:t>
      </w:r>
    </w:p>
    <w:p w14:paraId="4627CBC0" w14:textId="676248C1" w:rsidR="00C5695A" w:rsidRPr="00E62180" w:rsidRDefault="00C5695A" w:rsidP="00C5695A">
      <w:pPr>
        <w:jc w:val="both"/>
        <w:rPr>
          <w:b/>
        </w:rPr>
      </w:pPr>
      <w:r w:rsidRPr="00E62180">
        <w:rPr>
          <w:b/>
        </w:rPr>
        <w:t>C</w:t>
      </w:r>
      <w:r w:rsidR="00CD75E7">
        <w:rPr>
          <w:b/>
        </w:rPr>
        <w:t xml:space="preserve"> </w:t>
      </w:r>
      <w:r w:rsidRPr="00E62180">
        <w:rPr>
          <w:b/>
        </w:rPr>
        <w:t>E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G/F A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C/B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D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F/E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G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B</w:t>
      </w:r>
      <w:r w:rsidRPr="00E62180">
        <w:rPr>
          <w:b/>
          <w:vertAlign w:val="superscript"/>
        </w:rPr>
        <w:t>b</w:t>
      </w:r>
      <w:r w:rsidRPr="00E62180">
        <w:rPr>
          <w:b/>
        </w:rPr>
        <w:t>/A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C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E</w:t>
      </w:r>
      <w:r w:rsidRPr="00E62180">
        <w:rPr>
          <w:b/>
          <w:vertAlign w:val="superscript"/>
        </w:rPr>
        <w:t>b</w:t>
      </w:r>
      <w:r w:rsidRPr="00E62180">
        <w:rPr>
          <w:b/>
        </w:rPr>
        <w:t>/D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F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A</w:t>
      </w:r>
      <w:r w:rsidRPr="00E62180">
        <w:rPr>
          <w:b/>
          <w:vertAlign w:val="superscript"/>
        </w:rPr>
        <w:t>b</w:t>
      </w:r>
      <w:r w:rsidRPr="00E62180">
        <w:rPr>
          <w:b/>
        </w:rPr>
        <w:t>/G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A D</w:t>
      </w:r>
      <w:r w:rsidRPr="00E62180">
        <w:rPr>
          <w:b/>
          <w:vertAlign w:val="superscript"/>
        </w:rPr>
        <w:t>b</w:t>
      </w:r>
      <w:r w:rsidRPr="00E62180">
        <w:rPr>
          <w:b/>
        </w:rPr>
        <w:t>/B D F</w:t>
      </w:r>
      <w:r w:rsidR="008E1D03" w:rsidRPr="00E62180">
        <w:rPr>
          <w:b/>
          <w:vertAlign w:val="superscript"/>
        </w:rPr>
        <w:t>#</w:t>
      </w:r>
      <w:r w:rsidRPr="00E62180">
        <w:rPr>
          <w:b/>
        </w:rPr>
        <w:t>/</w:t>
      </w:r>
      <w:r w:rsidR="00BE6B98">
        <w:rPr>
          <w:b/>
        </w:rPr>
        <w:t>E G B/</w:t>
      </w:r>
      <w:r w:rsidRPr="00E62180">
        <w:rPr>
          <w:b/>
        </w:rPr>
        <w:t>A C</w:t>
      </w:r>
      <w:r w:rsidR="00BE6B98">
        <w:rPr>
          <w:b/>
        </w:rPr>
        <w:t xml:space="preserve"> </w:t>
      </w:r>
      <w:r w:rsidRPr="00E62180">
        <w:rPr>
          <w:b/>
        </w:rPr>
        <w:t>E</w:t>
      </w:r>
      <w:r w:rsidR="00BE6B98">
        <w:rPr>
          <w:b/>
        </w:rPr>
        <w:t xml:space="preserve"> </w:t>
      </w:r>
      <w:r w:rsidRPr="00E62180">
        <w:rPr>
          <w:b/>
        </w:rPr>
        <w:t>/</w:t>
      </w:r>
      <w:r w:rsidR="00BE6B98">
        <w:rPr>
          <w:b/>
        </w:rPr>
        <w:t>D F A/</w:t>
      </w:r>
      <w:r w:rsidRPr="00E62180">
        <w:rPr>
          <w:b/>
        </w:rPr>
        <w:t>G B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D</w:t>
      </w:r>
      <w:r w:rsidR="00766380" w:rsidRPr="00E62180">
        <w:rPr>
          <w:b/>
        </w:rPr>
        <w:t>/C</w:t>
      </w:r>
      <w:r w:rsidRPr="00E62180">
        <w:rPr>
          <w:b/>
        </w:rPr>
        <w:t>.</w:t>
      </w:r>
    </w:p>
    <w:p w14:paraId="4D4F64F8" w14:textId="77777777" w:rsidR="00C5695A" w:rsidRPr="00E62180" w:rsidRDefault="00C5695A" w:rsidP="00C5695A">
      <w:pPr>
        <w:jc w:val="both"/>
        <w:rPr>
          <w:b/>
          <w:u w:val="single"/>
        </w:rPr>
      </w:pPr>
    </w:p>
    <w:p w14:paraId="53EBE986" w14:textId="5925E32B" w:rsidR="00C5695A" w:rsidRPr="00E62180" w:rsidRDefault="00C5695A" w:rsidP="00C5695A">
      <w:pPr>
        <w:jc w:val="both"/>
        <w:rPr>
          <w:b/>
          <w:u w:val="single"/>
        </w:rPr>
      </w:pPr>
      <w:r w:rsidRPr="00E62180">
        <w:rPr>
          <w:b/>
          <w:u w:val="single"/>
        </w:rPr>
        <w:t>Diminished Triads:</w:t>
      </w:r>
    </w:p>
    <w:p w14:paraId="1C6A92C6" w14:textId="628B52A3" w:rsidR="00C5695A" w:rsidRPr="00E62180" w:rsidRDefault="00C5695A" w:rsidP="00C5695A">
      <w:pPr>
        <w:jc w:val="both"/>
        <w:rPr>
          <w:b/>
        </w:rPr>
      </w:pPr>
      <w:r w:rsidRPr="00E62180">
        <w:rPr>
          <w:b/>
        </w:rPr>
        <w:t>C E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G</w:t>
      </w:r>
      <w:r w:rsidRPr="00E62180">
        <w:rPr>
          <w:b/>
          <w:vertAlign w:val="superscript"/>
        </w:rPr>
        <w:t>b</w:t>
      </w:r>
      <w:r w:rsidRPr="00E62180">
        <w:rPr>
          <w:b/>
        </w:rPr>
        <w:t>/F A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B</w:t>
      </w:r>
      <w:r w:rsidR="00263017">
        <w:rPr>
          <w:b/>
        </w:rPr>
        <w:t xml:space="preserve"> </w:t>
      </w:r>
      <w:r w:rsidRPr="00E62180">
        <w:rPr>
          <w:b/>
        </w:rPr>
        <w:t>/B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D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E/E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G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A</w:t>
      </w:r>
      <w:r w:rsidR="00263017">
        <w:rPr>
          <w:b/>
        </w:rPr>
        <w:t xml:space="preserve"> </w:t>
      </w:r>
      <w:r w:rsidRPr="00E62180">
        <w:rPr>
          <w:b/>
        </w:rPr>
        <w:t>/A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B D/D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E G/G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A C</w:t>
      </w:r>
      <w:r w:rsidR="00263017">
        <w:rPr>
          <w:b/>
        </w:rPr>
        <w:t xml:space="preserve"> </w:t>
      </w:r>
      <w:r w:rsidRPr="00E62180">
        <w:rPr>
          <w:b/>
        </w:rPr>
        <w:t>/B D F/</w:t>
      </w:r>
      <w:r w:rsidR="00BE6B98">
        <w:rPr>
          <w:b/>
        </w:rPr>
        <w:t>E G B</w:t>
      </w:r>
      <w:r w:rsidR="00BE6B98" w:rsidRPr="00AC3306">
        <w:rPr>
          <w:b/>
          <w:vertAlign w:val="superscript"/>
        </w:rPr>
        <w:t>b</w:t>
      </w:r>
      <w:r w:rsidR="00BE6B98">
        <w:rPr>
          <w:b/>
        </w:rPr>
        <w:t>/</w:t>
      </w:r>
      <w:r w:rsidR="00BE6B98" w:rsidRPr="00E62180">
        <w:rPr>
          <w:b/>
        </w:rPr>
        <w:t>A C</w:t>
      </w:r>
      <w:r w:rsidR="00BE6B98">
        <w:rPr>
          <w:b/>
        </w:rPr>
        <w:t xml:space="preserve"> </w:t>
      </w:r>
      <w:r w:rsidR="00BE6B98" w:rsidRPr="00E62180">
        <w:rPr>
          <w:b/>
        </w:rPr>
        <w:t>E</w:t>
      </w:r>
      <w:r w:rsidR="00BE6B98" w:rsidRPr="00AC3306">
        <w:rPr>
          <w:b/>
          <w:vertAlign w:val="superscript"/>
        </w:rPr>
        <w:t>b</w:t>
      </w:r>
      <w:r w:rsidR="00BE6B98" w:rsidRPr="00E62180">
        <w:rPr>
          <w:b/>
        </w:rPr>
        <w:t>/</w:t>
      </w:r>
      <w:r w:rsidR="00BE6B98">
        <w:rPr>
          <w:b/>
        </w:rPr>
        <w:t>D F A</w:t>
      </w:r>
      <w:r w:rsidR="00BE6B98" w:rsidRPr="00AC3306">
        <w:rPr>
          <w:b/>
          <w:vertAlign w:val="superscript"/>
        </w:rPr>
        <w:t>b</w:t>
      </w:r>
      <w:r w:rsidRPr="00E62180">
        <w:rPr>
          <w:b/>
        </w:rPr>
        <w:t>/G B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D</w:t>
      </w:r>
      <w:r w:rsidRPr="00E62180">
        <w:rPr>
          <w:b/>
          <w:vertAlign w:val="superscript"/>
        </w:rPr>
        <w:t>b</w:t>
      </w:r>
      <w:r w:rsidR="00766380" w:rsidRPr="00E62180">
        <w:rPr>
          <w:b/>
        </w:rPr>
        <w:t>/C</w:t>
      </w:r>
      <w:r w:rsidRPr="00E62180">
        <w:rPr>
          <w:b/>
        </w:rPr>
        <w:t>.</w:t>
      </w:r>
    </w:p>
    <w:p w14:paraId="5656E4F6" w14:textId="77777777" w:rsidR="00C5695A" w:rsidRPr="00E62180" w:rsidRDefault="00C5695A" w:rsidP="00C5695A">
      <w:pPr>
        <w:jc w:val="both"/>
        <w:rPr>
          <w:b/>
        </w:rPr>
      </w:pPr>
    </w:p>
    <w:p w14:paraId="3E818E21" w14:textId="77777777" w:rsidR="00AD4CE6" w:rsidRDefault="00C5695A" w:rsidP="00C5695A">
      <w:pPr>
        <w:jc w:val="both"/>
        <w:rPr>
          <w:b/>
          <w:i/>
          <w:u w:val="single"/>
        </w:rPr>
      </w:pPr>
      <w:r w:rsidRPr="006A6DFA">
        <w:rPr>
          <w:b/>
          <w:i/>
          <w:u w:val="single"/>
        </w:rPr>
        <w:t>Augmented Triads:</w:t>
      </w:r>
    </w:p>
    <w:p w14:paraId="01CA7CCE" w14:textId="6A336AB2" w:rsidR="00C5695A" w:rsidRPr="00AD4CE6" w:rsidRDefault="00C5695A" w:rsidP="00C5695A">
      <w:pPr>
        <w:jc w:val="both"/>
        <w:rPr>
          <w:b/>
          <w:i/>
          <w:u w:val="single"/>
        </w:rPr>
      </w:pPr>
      <w:r w:rsidRPr="00E62180">
        <w:rPr>
          <w:b/>
        </w:rPr>
        <w:t>C E G</w:t>
      </w:r>
      <w:r w:rsidRPr="00E62180">
        <w:rPr>
          <w:b/>
          <w:vertAlign w:val="superscript"/>
        </w:rPr>
        <w:t>#</w:t>
      </w:r>
      <w:r w:rsidRPr="00E62180">
        <w:rPr>
          <w:b/>
        </w:rPr>
        <w:t>/F A C</w:t>
      </w:r>
      <w:r w:rsidRPr="00E62180">
        <w:rPr>
          <w:b/>
          <w:vertAlign w:val="superscript"/>
        </w:rPr>
        <w:t>#</w:t>
      </w:r>
      <w:r w:rsidRPr="00E62180">
        <w:rPr>
          <w:b/>
        </w:rPr>
        <w:t>/B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D F</w:t>
      </w:r>
      <w:r w:rsidRPr="00E62180">
        <w:rPr>
          <w:b/>
          <w:vertAlign w:val="superscript"/>
        </w:rPr>
        <w:t>#</w:t>
      </w:r>
      <w:r w:rsidRPr="00E62180">
        <w:rPr>
          <w:b/>
        </w:rPr>
        <w:t>/E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G B/A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C E/D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F A/G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B</w:t>
      </w:r>
      <w:r w:rsidRPr="00E62180">
        <w:rPr>
          <w:b/>
          <w:vertAlign w:val="superscript"/>
        </w:rPr>
        <w:t>b</w:t>
      </w:r>
      <w:r w:rsidRPr="00E62180">
        <w:rPr>
          <w:b/>
        </w:rPr>
        <w:t xml:space="preserve"> D</w:t>
      </w:r>
      <w:r w:rsidR="00263017">
        <w:rPr>
          <w:b/>
        </w:rPr>
        <w:t xml:space="preserve"> </w:t>
      </w:r>
      <w:r w:rsidRPr="00E62180">
        <w:rPr>
          <w:b/>
        </w:rPr>
        <w:t>/B D</w:t>
      </w:r>
      <w:r w:rsidRPr="00E62180">
        <w:rPr>
          <w:b/>
          <w:vertAlign w:val="superscript"/>
        </w:rPr>
        <w:t>#</w:t>
      </w:r>
      <w:r w:rsidRPr="00E62180">
        <w:rPr>
          <w:b/>
        </w:rPr>
        <w:t xml:space="preserve"> G/</w:t>
      </w:r>
      <w:r w:rsidR="00AC3306">
        <w:rPr>
          <w:b/>
        </w:rPr>
        <w:t>E G</w:t>
      </w:r>
      <w:r w:rsidR="00AC3306" w:rsidRPr="00AC3306">
        <w:rPr>
          <w:b/>
          <w:vertAlign w:val="superscript"/>
        </w:rPr>
        <w:t>#</w:t>
      </w:r>
      <w:r w:rsidR="00AC3306">
        <w:rPr>
          <w:b/>
        </w:rPr>
        <w:t xml:space="preserve"> C</w:t>
      </w:r>
      <w:r w:rsidR="00263017">
        <w:rPr>
          <w:b/>
        </w:rPr>
        <w:t xml:space="preserve"> </w:t>
      </w:r>
      <w:r w:rsidR="00AC3306">
        <w:rPr>
          <w:b/>
        </w:rPr>
        <w:t>/</w:t>
      </w:r>
      <w:r w:rsidRPr="00E62180">
        <w:rPr>
          <w:b/>
        </w:rPr>
        <w:t>A C</w:t>
      </w:r>
      <w:r w:rsidRPr="00E62180">
        <w:rPr>
          <w:b/>
          <w:vertAlign w:val="superscript"/>
        </w:rPr>
        <w:t>#</w:t>
      </w:r>
      <w:r w:rsidR="00AC3306">
        <w:rPr>
          <w:b/>
        </w:rPr>
        <w:t xml:space="preserve"> F/D F</w:t>
      </w:r>
      <w:r w:rsidR="00AC3306" w:rsidRPr="00AC3306">
        <w:rPr>
          <w:b/>
          <w:vertAlign w:val="superscript"/>
        </w:rPr>
        <w:t>#</w:t>
      </w:r>
      <w:r w:rsidR="00AC3306">
        <w:rPr>
          <w:b/>
        </w:rPr>
        <w:t xml:space="preserve"> A</w:t>
      </w:r>
      <w:r w:rsidR="00AC3306" w:rsidRPr="00AC3306">
        <w:rPr>
          <w:b/>
          <w:vertAlign w:val="superscript"/>
        </w:rPr>
        <w:t>#</w:t>
      </w:r>
      <w:r w:rsidR="00AC3306">
        <w:rPr>
          <w:b/>
        </w:rPr>
        <w:t>/</w:t>
      </w:r>
      <w:r w:rsidRPr="00E62180">
        <w:rPr>
          <w:b/>
        </w:rPr>
        <w:t>G B D</w:t>
      </w:r>
      <w:r w:rsidRPr="00E62180">
        <w:rPr>
          <w:b/>
          <w:vertAlign w:val="superscript"/>
        </w:rPr>
        <w:t>#</w:t>
      </w:r>
      <w:r w:rsidR="00766380" w:rsidRPr="00E62180">
        <w:rPr>
          <w:b/>
        </w:rPr>
        <w:t>/C</w:t>
      </w:r>
      <w:r w:rsidRPr="00E62180">
        <w:rPr>
          <w:b/>
        </w:rPr>
        <w:t>.</w:t>
      </w:r>
    </w:p>
    <w:p w14:paraId="1AA873D0" w14:textId="77777777" w:rsidR="00957A15" w:rsidRPr="00E62180" w:rsidRDefault="00957A15" w:rsidP="00C5695A">
      <w:pPr>
        <w:jc w:val="both"/>
        <w:rPr>
          <w:b/>
        </w:rPr>
      </w:pPr>
    </w:p>
    <w:p w14:paraId="3F260118" w14:textId="77777777" w:rsidR="0024531D" w:rsidRPr="00E62180" w:rsidRDefault="0024531D" w:rsidP="00C5695A">
      <w:pPr>
        <w:jc w:val="both"/>
        <w:rPr>
          <w:b/>
        </w:rPr>
      </w:pPr>
    </w:p>
    <w:p w14:paraId="7A87AF31" w14:textId="77777777" w:rsidR="0047532F" w:rsidRPr="00E62180" w:rsidRDefault="0047532F" w:rsidP="00C5695A">
      <w:pPr>
        <w:jc w:val="both"/>
        <w:rPr>
          <w:b/>
        </w:rPr>
      </w:pPr>
    </w:p>
    <w:p w14:paraId="5EB5AA62" w14:textId="77777777" w:rsidR="00D10D23" w:rsidRPr="00E62180" w:rsidRDefault="00D10D23" w:rsidP="00C5695A">
      <w:pPr>
        <w:jc w:val="both"/>
        <w:rPr>
          <w:b/>
        </w:rPr>
      </w:pPr>
    </w:p>
    <w:p w14:paraId="2CEADD23" w14:textId="77777777" w:rsidR="008963E0" w:rsidRPr="00E62180" w:rsidRDefault="008963E0" w:rsidP="00C5695A">
      <w:pPr>
        <w:jc w:val="both"/>
        <w:rPr>
          <w:b/>
        </w:rPr>
      </w:pPr>
    </w:p>
    <w:p w14:paraId="2EF44637" w14:textId="30157C7E" w:rsidR="00C5695A" w:rsidRPr="006B59CD" w:rsidRDefault="00C5695A" w:rsidP="006B59CD">
      <w:pPr>
        <w:jc w:val="both"/>
      </w:pPr>
    </w:p>
    <w:sectPr w:rsidR="00C5695A" w:rsidRPr="006B59CD" w:rsidSect="00A41E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33DA6"/>
    <w:multiLevelType w:val="hybridMultilevel"/>
    <w:tmpl w:val="B0BA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32DBA"/>
    <w:multiLevelType w:val="hybridMultilevel"/>
    <w:tmpl w:val="8AE28648"/>
    <w:lvl w:ilvl="0" w:tplc="1C9CF6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95279"/>
    <w:multiLevelType w:val="hybridMultilevel"/>
    <w:tmpl w:val="5F4E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60043">
    <w:abstractNumId w:val="1"/>
  </w:num>
  <w:num w:numId="2" w16cid:durableId="841356996">
    <w:abstractNumId w:val="0"/>
  </w:num>
  <w:num w:numId="3" w16cid:durableId="499350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E1"/>
    <w:rsid w:val="00005028"/>
    <w:rsid w:val="0001308D"/>
    <w:rsid w:val="00014E02"/>
    <w:rsid w:val="00021E92"/>
    <w:rsid w:val="00041D6E"/>
    <w:rsid w:val="0004367C"/>
    <w:rsid w:val="0004485C"/>
    <w:rsid w:val="00053972"/>
    <w:rsid w:val="000639A0"/>
    <w:rsid w:val="0007248C"/>
    <w:rsid w:val="000A372F"/>
    <w:rsid w:val="000C16BF"/>
    <w:rsid w:val="000E144C"/>
    <w:rsid w:val="000E4C46"/>
    <w:rsid w:val="000F642C"/>
    <w:rsid w:val="00105B4C"/>
    <w:rsid w:val="0015322E"/>
    <w:rsid w:val="0016383B"/>
    <w:rsid w:val="00175EA8"/>
    <w:rsid w:val="00193F5A"/>
    <w:rsid w:val="001B3CA2"/>
    <w:rsid w:val="0024531D"/>
    <w:rsid w:val="002471A1"/>
    <w:rsid w:val="00250818"/>
    <w:rsid w:val="00263017"/>
    <w:rsid w:val="00272824"/>
    <w:rsid w:val="002745F4"/>
    <w:rsid w:val="00295756"/>
    <w:rsid w:val="002B3453"/>
    <w:rsid w:val="00324100"/>
    <w:rsid w:val="00337A81"/>
    <w:rsid w:val="00361112"/>
    <w:rsid w:val="00365146"/>
    <w:rsid w:val="003661F3"/>
    <w:rsid w:val="003765ED"/>
    <w:rsid w:val="00390605"/>
    <w:rsid w:val="00390797"/>
    <w:rsid w:val="003B4604"/>
    <w:rsid w:val="003C632C"/>
    <w:rsid w:val="003F276D"/>
    <w:rsid w:val="004042DC"/>
    <w:rsid w:val="004105D1"/>
    <w:rsid w:val="004230A8"/>
    <w:rsid w:val="0047532F"/>
    <w:rsid w:val="0049567B"/>
    <w:rsid w:val="004A4422"/>
    <w:rsid w:val="004B3855"/>
    <w:rsid w:val="004D22DF"/>
    <w:rsid w:val="004E43AA"/>
    <w:rsid w:val="004E5D2D"/>
    <w:rsid w:val="004F4C4F"/>
    <w:rsid w:val="0050682D"/>
    <w:rsid w:val="005276C1"/>
    <w:rsid w:val="00536054"/>
    <w:rsid w:val="00551751"/>
    <w:rsid w:val="00576B83"/>
    <w:rsid w:val="00593279"/>
    <w:rsid w:val="005B0EEA"/>
    <w:rsid w:val="005C7272"/>
    <w:rsid w:val="005D4BBD"/>
    <w:rsid w:val="005F2F4A"/>
    <w:rsid w:val="00603826"/>
    <w:rsid w:val="0061028B"/>
    <w:rsid w:val="00615529"/>
    <w:rsid w:val="00621EF9"/>
    <w:rsid w:val="0063003D"/>
    <w:rsid w:val="00644DEB"/>
    <w:rsid w:val="00646B2E"/>
    <w:rsid w:val="006476E1"/>
    <w:rsid w:val="00665B62"/>
    <w:rsid w:val="006A0277"/>
    <w:rsid w:val="006A1ABB"/>
    <w:rsid w:val="006A6DFA"/>
    <w:rsid w:val="006B59CD"/>
    <w:rsid w:val="006C3692"/>
    <w:rsid w:val="006C4ACC"/>
    <w:rsid w:val="006D2103"/>
    <w:rsid w:val="006D392E"/>
    <w:rsid w:val="006D3F94"/>
    <w:rsid w:val="006E1047"/>
    <w:rsid w:val="006E29DC"/>
    <w:rsid w:val="00741AA7"/>
    <w:rsid w:val="00766380"/>
    <w:rsid w:val="00796244"/>
    <w:rsid w:val="007D4B6A"/>
    <w:rsid w:val="00832ED9"/>
    <w:rsid w:val="0083530C"/>
    <w:rsid w:val="008655F9"/>
    <w:rsid w:val="008750AB"/>
    <w:rsid w:val="00881ABE"/>
    <w:rsid w:val="008927F8"/>
    <w:rsid w:val="008963E0"/>
    <w:rsid w:val="008A259D"/>
    <w:rsid w:val="008B0E29"/>
    <w:rsid w:val="008B7C1C"/>
    <w:rsid w:val="008C66D5"/>
    <w:rsid w:val="008E1D03"/>
    <w:rsid w:val="008E699C"/>
    <w:rsid w:val="00915F3B"/>
    <w:rsid w:val="0092220E"/>
    <w:rsid w:val="009540C4"/>
    <w:rsid w:val="009579F8"/>
    <w:rsid w:val="00957A15"/>
    <w:rsid w:val="00997E1D"/>
    <w:rsid w:val="009C79B3"/>
    <w:rsid w:val="009E3059"/>
    <w:rsid w:val="009E40AF"/>
    <w:rsid w:val="009E708E"/>
    <w:rsid w:val="009F3CB8"/>
    <w:rsid w:val="00A3245D"/>
    <w:rsid w:val="00A41EE1"/>
    <w:rsid w:val="00A729AC"/>
    <w:rsid w:val="00A934E8"/>
    <w:rsid w:val="00AA776A"/>
    <w:rsid w:val="00AC3306"/>
    <w:rsid w:val="00AC5231"/>
    <w:rsid w:val="00AD4CE6"/>
    <w:rsid w:val="00B129BA"/>
    <w:rsid w:val="00B345A3"/>
    <w:rsid w:val="00B40DEB"/>
    <w:rsid w:val="00B44EF8"/>
    <w:rsid w:val="00B51239"/>
    <w:rsid w:val="00B61AD9"/>
    <w:rsid w:val="00B63F05"/>
    <w:rsid w:val="00B65B9C"/>
    <w:rsid w:val="00B667DD"/>
    <w:rsid w:val="00B704FD"/>
    <w:rsid w:val="00BA1857"/>
    <w:rsid w:val="00BD27C8"/>
    <w:rsid w:val="00BE2413"/>
    <w:rsid w:val="00BE6B98"/>
    <w:rsid w:val="00BF4E76"/>
    <w:rsid w:val="00C13524"/>
    <w:rsid w:val="00C205CE"/>
    <w:rsid w:val="00C3624F"/>
    <w:rsid w:val="00C5695A"/>
    <w:rsid w:val="00C732DA"/>
    <w:rsid w:val="00C90F3C"/>
    <w:rsid w:val="00CB1003"/>
    <w:rsid w:val="00CB39B8"/>
    <w:rsid w:val="00CB4536"/>
    <w:rsid w:val="00CB7034"/>
    <w:rsid w:val="00CD75E7"/>
    <w:rsid w:val="00CE3741"/>
    <w:rsid w:val="00CF3254"/>
    <w:rsid w:val="00D00653"/>
    <w:rsid w:val="00D00B34"/>
    <w:rsid w:val="00D10D23"/>
    <w:rsid w:val="00D11258"/>
    <w:rsid w:val="00D171F3"/>
    <w:rsid w:val="00D56562"/>
    <w:rsid w:val="00D6411D"/>
    <w:rsid w:val="00D66351"/>
    <w:rsid w:val="00D754B1"/>
    <w:rsid w:val="00D92E77"/>
    <w:rsid w:val="00D955BA"/>
    <w:rsid w:val="00DC0845"/>
    <w:rsid w:val="00DC1E6B"/>
    <w:rsid w:val="00DD410C"/>
    <w:rsid w:val="00E20312"/>
    <w:rsid w:val="00E21169"/>
    <w:rsid w:val="00E60AF6"/>
    <w:rsid w:val="00E62180"/>
    <w:rsid w:val="00EA53D7"/>
    <w:rsid w:val="00ED12E7"/>
    <w:rsid w:val="00EF4266"/>
    <w:rsid w:val="00F203A6"/>
    <w:rsid w:val="00F20701"/>
    <w:rsid w:val="00F37FF2"/>
    <w:rsid w:val="00FB2C59"/>
    <w:rsid w:val="00FB6CF8"/>
    <w:rsid w:val="00FD2A02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DFFD"/>
  <w14:defaultImageDpi w14:val="32767"/>
  <w15:chartTrackingRefBased/>
  <w15:docId w15:val="{0AE1513D-C1E6-3140-80D3-ABA4ED18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2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A027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CD7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F9-CCyuj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eorgegarzone1/videos/276319243499783/UzpfSTEwMDAwMDgwNDc0MTQyNzozMzI5MDU1NzczNzk3ODg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kerossijazz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F90AD3-68AC-4F4A-A8B0-B9474BC9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Weyler</dc:creator>
  <cp:keywords/>
  <dc:description/>
  <cp:lastModifiedBy>Diane Mike Rossi</cp:lastModifiedBy>
  <cp:revision>5</cp:revision>
  <dcterms:created xsi:type="dcterms:W3CDTF">2020-06-16T11:33:00Z</dcterms:created>
  <dcterms:modified xsi:type="dcterms:W3CDTF">2023-09-05T09:48:00Z</dcterms:modified>
</cp:coreProperties>
</file>